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7119" w14:textId="77777777" w:rsidR="00474D62" w:rsidRPr="00474D62" w:rsidRDefault="00474D62" w:rsidP="00474D62">
      <w:pPr>
        <w:spacing w:after="0"/>
        <w:jc w:val="center"/>
        <w:rPr>
          <w:rFonts w:ascii="Times New Roman" w:hAnsi="Times New Roman"/>
          <w:b/>
          <w:caps/>
          <w:sz w:val="28"/>
        </w:rPr>
      </w:pPr>
      <w:r w:rsidRPr="00474D62">
        <w:rPr>
          <w:rFonts w:ascii="Times New Roman" w:hAnsi="Times New Roman"/>
          <w:b/>
          <w:caps/>
          <w:sz w:val="28"/>
        </w:rPr>
        <w:t>Cadences</w:t>
      </w:r>
    </w:p>
    <w:p w14:paraId="7642C922" w14:textId="77777777" w:rsidR="00474D62" w:rsidRDefault="00474D62" w:rsidP="00474D62">
      <w:pPr>
        <w:spacing w:after="0"/>
        <w:rPr>
          <w:rFonts w:ascii="Times New Roman" w:hAnsi="Times New Roman"/>
        </w:rPr>
      </w:pPr>
    </w:p>
    <w:p w14:paraId="7B2B239F" w14:textId="77777777" w:rsidR="00474D62" w:rsidRPr="00474D62" w:rsidRDefault="00474D62" w:rsidP="00474D62">
      <w:pPr>
        <w:spacing w:after="0"/>
        <w:rPr>
          <w:rFonts w:ascii="Times New Roman" w:hAnsi="Times New Roman"/>
        </w:rPr>
      </w:pPr>
    </w:p>
    <w:p w14:paraId="38F77129" w14:textId="77777777" w:rsidR="00D26171" w:rsidRDefault="00474D62" w:rsidP="00474D62">
      <w:p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 xml:space="preserve">A </w:t>
      </w:r>
      <w:r w:rsidRPr="00474D62">
        <w:rPr>
          <w:rFonts w:ascii="Times New Roman" w:hAnsi="Times New Roman"/>
          <w:b/>
        </w:rPr>
        <w:t>cadence</w:t>
      </w:r>
      <w:r w:rsidRPr="00474D62">
        <w:rPr>
          <w:rFonts w:ascii="Times New Roman" w:hAnsi="Times New Roman"/>
        </w:rPr>
        <w:t xml:space="preserve"> is a resting point in music. </w:t>
      </w:r>
    </w:p>
    <w:p w14:paraId="67B63654" w14:textId="77777777" w:rsidR="00CA6EED" w:rsidRDefault="00474D62" w:rsidP="00474D62">
      <w:p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 xml:space="preserve">Cadences occur at the end of phrases (statements of music). </w:t>
      </w:r>
    </w:p>
    <w:p w14:paraId="410277C8" w14:textId="4E45D2D6" w:rsidR="00474D62" w:rsidRPr="00474D62" w:rsidRDefault="00474D62" w:rsidP="00474D62">
      <w:p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 xml:space="preserve">Some cadences are more conclusive than others; some cadences are </w:t>
      </w:r>
      <w:r w:rsidRPr="00CA6EED">
        <w:rPr>
          <w:rFonts w:ascii="Times New Roman" w:hAnsi="Times New Roman"/>
          <w:b/>
        </w:rPr>
        <w:t>final</w:t>
      </w:r>
      <w:r w:rsidRPr="00474D62">
        <w:rPr>
          <w:rFonts w:ascii="Times New Roman" w:hAnsi="Times New Roman"/>
        </w:rPr>
        <w:t xml:space="preserve">—they signal the end of a part of music—and some are </w:t>
      </w:r>
      <w:r w:rsidRPr="00CA6EED">
        <w:rPr>
          <w:rFonts w:ascii="Times New Roman" w:hAnsi="Times New Roman"/>
          <w:b/>
        </w:rPr>
        <w:t>non-final</w:t>
      </w:r>
      <w:r w:rsidRPr="00474D62">
        <w:rPr>
          <w:rFonts w:ascii="Times New Roman" w:hAnsi="Times New Roman"/>
        </w:rPr>
        <w:t>—they are temporary resting points.</w:t>
      </w:r>
    </w:p>
    <w:p w14:paraId="16BA1896" w14:textId="77777777" w:rsidR="008432F3" w:rsidRDefault="008432F3" w:rsidP="00474D62">
      <w:pPr>
        <w:spacing w:after="0"/>
        <w:rPr>
          <w:rFonts w:ascii="Times New Roman" w:hAnsi="Times New Roman"/>
        </w:rPr>
      </w:pPr>
    </w:p>
    <w:p w14:paraId="7C4DFFAA" w14:textId="77777777" w:rsidR="00474D62" w:rsidRPr="00474D62" w:rsidRDefault="00474D62" w:rsidP="00474D62">
      <w:pPr>
        <w:spacing w:after="0"/>
        <w:rPr>
          <w:rFonts w:ascii="Times New Roman" w:hAnsi="Times New Roman"/>
        </w:rPr>
      </w:pPr>
    </w:p>
    <w:p w14:paraId="57562068" w14:textId="77777777" w:rsidR="00474D62" w:rsidRPr="00474D62" w:rsidRDefault="00474D62" w:rsidP="00474D62">
      <w:p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>In all of music, there are four basic kinds of cadences:</w:t>
      </w:r>
    </w:p>
    <w:p w14:paraId="1E26152B" w14:textId="77777777" w:rsidR="00474D62" w:rsidRPr="00474D62" w:rsidRDefault="00474D62" w:rsidP="00474D62">
      <w:pPr>
        <w:spacing w:after="0"/>
        <w:rPr>
          <w:rFonts w:ascii="Times New Roman" w:hAnsi="Times New Roman"/>
        </w:rPr>
      </w:pPr>
    </w:p>
    <w:tbl>
      <w:tblPr>
        <w:tblStyle w:val="TableGrid"/>
        <w:tblW w:w="7308" w:type="dxa"/>
        <w:jc w:val="center"/>
        <w:tblLook w:val="00A0" w:firstRow="1" w:lastRow="0" w:firstColumn="1" w:lastColumn="0" w:noHBand="0" w:noVBand="0"/>
      </w:tblPr>
      <w:tblGrid>
        <w:gridCol w:w="3654"/>
        <w:gridCol w:w="3654"/>
      </w:tblGrid>
      <w:tr w:rsidR="00474D62" w:rsidRPr="00474D62" w14:paraId="713BF0B5" w14:textId="77777777">
        <w:trPr>
          <w:jc w:val="center"/>
        </w:trPr>
        <w:tc>
          <w:tcPr>
            <w:tcW w:w="3654" w:type="dxa"/>
          </w:tcPr>
          <w:p w14:paraId="3606CEDD" w14:textId="77777777" w:rsidR="00474D62" w:rsidRPr="00474D62" w:rsidRDefault="00474D62" w:rsidP="00474D62">
            <w:pPr>
              <w:jc w:val="center"/>
              <w:rPr>
                <w:rFonts w:ascii="Times New Roman" w:hAnsi="Times New Roman"/>
                <w:b/>
              </w:rPr>
            </w:pPr>
            <w:r w:rsidRPr="00474D62">
              <w:rPr>
                <w:rFonts w:ascii="Times New Roman" w:hAnsi="Times New Roman"/>
                <w:b/>
              </w:rPr>
              <w:t>Final Cadences</w:t>
            </w:r>
          </w:p>
        </w:tc>
        <w:tc>
          <w:tcPr>
            <w:tcW w:w="3654" w:type="dxa"/>
          </w:tcPr>
          <w:p w14:paraId="3E3ACFA0" w14:textId="77777777" w:rsidR="00474D62" w:rsidRPr="00474D62" w:rsidRDefault="00474D62" w:rsidP="00474D62">
            <w:pPr>
              <w:jc w:val="center"/>
              <w:rPr>
                <w:rFonts w:ascii="Times New Roman" w:hAnsi="Times New Roman"/>
                <w:b/>
              </w:rPr>
            </w:pPr>
            <w:r w:rsidRPr="00474D62">
              <w:rPr>
                <w:rFonts w:ascii="Times New Roman" w:hAnsi="Times New Roman"/>
                <w:b/>
              </w:rPr>
              <w:t>Non-final Cadences</w:t>
            </w:r>
          </w:p>
        </w:tc>
      </w:tr>
      <w:tr w:rsidR="00474D62" w:rsidRPr="00474D62" w14:paraId="6FD92A12" w14:textId="77777777">
        <w:trPr>
          <w:jc w:val="center"/>
        </w:trPr>
        <w:tc>
          <w:tcPr>
            <w:tcW w:w="3654" w:type="dxa"/>
          </w:tcPr>
          <w:p w14:paraId="238E49D0" w14:textId="77777777" w:rsidR="00474D62" w:rsidRPr="00474D62" w:rsidRDefault="00474D62" w:rsidP="00474D62">
            <w:pPr>
              <w:jc w:val="center"/>
              <w:rPr>
                <w:rFonts w:ascii="Times New Roman" w:hAnsi="Times New Roman"/>
              </w:rPr>
            </w:pPr>
            <w:r w:rsidRPr="00474D62">
              <w:rPr>
                <w:rFonts w:ascii="Times New Roman" w:hAnsi="Times New Roman"/>
              </w:rPr>
              <w:t>Authentic</w:t>
            </w:r>
          </w:p>
        </w:tc>
        <w:tc>
          <w:tcPr>
            <w:tcW w:w="3654" w:type="dxa"/>
          </w:tcPr>
          <w:p w14:paraId="24B2865B" w14:textId="77777777" w:rsidR="00474D62" w:rsidRPr="00474D62" w:rsidRDefault="00474D62" w:rsidP="00474D62">
            <w:pPr>
              <w:jc w:val="center"/>
              <w:rPr>
                <w:rFonts w:ascii="Times New Roman" w:hAnsi="Times New Roman"/>
              </w:rPr>
            </w:pPr>
            <w:r w:rsidRPr="00474D62">
              <w:rPr>
                <w:rFonts w:ascii="Times New Roman" w:hAnsi="Times New Roman"/>
              </w:rPr>
              <w:t>Half</w:t>
            </w:r>
          </w:p>
        </w:tc>
      </w:tr>
      <w:tr w:rsidR="00474D62" w:rsidRPr="00474D62" w14:paraId="2E3C2FCF" w14:textId="77777777">
        <w:trPr>
          <w:jc w:val="center"/>
        </w:trPr>
        <w:tc>
          <w:tcPr>
            <w:tcW w:w="3654" w:type="dxa"/>
          </w:tcPr>
          <w:p w14:paraId="792FECA5" w14:textId="77777777" w:rsidR="00474D62" w:rsidRPr="00474D62" w:rsidRDefault="00474D62" w:rsidP="00474D62">
            <w:pPr>
              <w:jc w:val="center"/>
              <w:rPr>
                <w:rFonts w:ascii="Times New Roman" w:hAnsi="Times New Roman"/>
              </w:rPr>
            </w:pPr>
            <w:r w:rsidRPr="00474D62">
              <w:rPr>
                <w:rFonts w:ascii="Times New Roman" w:hAnsi="Times New Roman"/>
              </w:rPr>
              <w:t>Plagal</w:t>
            </w:r>
          </w:p>
        </w:tc>
        <w:tc>
          <w:tcPr>
            <w:tcW w:w="3654" w:type="dxa"/>
          </w:tcPr>
          <w:p w14:paraId="3E967CBD" w14:textId="77777777" w:rsidR="00474D62" w:rsidRPr="00474D62" w:rsidRDefault="00474D62" w:rsidP="00474D62">
            <w:pPr>
              <w:jc w:val="center"/>
              <w:rPr>
                <w:rFonts w:ascii="Times New Roman" w:hAnsi="Times New Roman"/>
              </w:rPr>
            </w:pPr>
            <w:r w:rsidRPr="00474D62">
              <w:rPr>
                <w:rFonts w:ascii="Times New Roman" w:hAnsi="Times New Roman"/>
              </w:rPr>
              <w:t>Deceptive</w:t>
            </w:r>
          </w:p>
        </w:tc>
      </w:tr>
    </w:tbl>
    <w:p w14:paraId="5602E72C" w14:textId="77777777" w:rsidR="00474D62" w:rsidRPr="00474D62" w:rsidRDefault="00474D62" w:rsidP="00474D62">
      <w:pPr>
        <w:spacing w:after="0"/>
        <w:rPr>
          <w:rFonts w:ascii="Times New Roman" w:hAnsi="Times New Roman"/>
        </w:rPr>
      </w:pPr>
    </w:p>
    <w:p w14:paraId="486B6E0F" w14:textId="77777777" w:rsidR="008432F3" w:rsidRDefault="008432F3" w:rsidP="00474D62">
      <w:pPr>
        <w:spacing w:after="0"/>
        <w:rPr>
          <w:rFonts w:ascii="Times New Roman" w:hAnsi="Times New Roman"/>
          <w:b/>
        </w:rPr>
      </w:pPr>
    </w:p>
    <w:p w14:paraId="69585864" w14:textId="77777777" w:rsidR="00474D62" w:rsidRPr="00474D62" w:rsidRDefault="00474D62" w:rsidP="00474D62">
      <w:pPr>
        <w:spacing w:after="0"/>
        <w:rPr>
          <w:rFonts w:ascii="Times New Roman" w:hAnsi="Times New Roman"/>
          <w:b/>
        </w:rPr>
      </w:pPr>
      <w:r w:rsidRPr="00474D62">
        <w:rPr>
          <w:rFonts w:ascii="Times New Roman" w:hAnsi="Times New Roman"/>
          <w:b/>
        </w:rPr>
        <w:t>Authentic cadences:</w:t>
      </w:r>
    </w:p>
    <w:p w14:paraId="7D43F25B" w14:textId="265653F1" w:rsidR="00474D62" w:rsidRPr="00474D62" w:rsidRDefault="00474D62" w:rsidP="00CA6EE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>Authentic cadences contain a dominant functioning chord followed by a tonic chord.</w:t>
      </w:r>
    </w:p>
    <w:p w14:paraId="32B57AD4" w14:textId="4F69BC78" w:rsidR="00474D62" w:rsidRDefault="00474D62" w:rsidP="00474D6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 xml:space="preserve">The dominant functioning chord may be a V, V7, </w:t>
      </w:r>
      <w:proofErr w:type="spellStart"/>
      <w:r w:rsidRPr="00474D62">
        <w:rPr>
          <w:rFonts w:ascii="Times New Roman" w:hAnsi="Times New Roman"/>
        </w:rPr>
        <w:t>viio</w:t>
      </w:r>
      <w:proofErr w:type="spellEnd"/>
      <w:r w:rsidRPr="00474D62">
        <w:rPr>
          <w:rFonts w:ascii="Times New Roman" w:hAnsi="Times New Roman"/>
        </w:rPr>
        <w:t xml:space="preserve">, </w:t>
      </w:r>
      <w:r w:rsidR="00CA6EED">
        <w:rPr>
          <w:rFonts w:ascii="Times New Roman" w:hAnsi="Times New Roman"/>
        </w:rPr>
        <w:t>and vii fully diminished or half-diminished seventh</w:t>
      </w:r>
      <w:r w:rsidRPr="00474D62">
        <w:rPr>
          <w:rFonts w:ascii="Times New Roman" w:hAnsi="Times New Roman"/>
        </w:rPr>
        <w:t>, and any other their inversions.</w:t>
      </w:r>
    </w:p>
    <w:p w14:paraId="26702EC6" w14:textId="77777777" w:rsidR="00CA6EED" w:rsidRPr="00CA6EED" w:rsidRDefault="00CA6EED" w:rsidP="00CA6EED">
      <w:pPr>
        <w:spacing w:after="0"/>
        <w:rPr>
          <w:rFonts w:ascii="Times New Roman" w:hAnsi="Times New Roman"/>
        </w:rPr>
      </w:pPr>
    </w:p>
    <w:p w14:paraId="146F60BE" w14:textId="22526C18" w:rsidR="00CA6EED" w:rsidRDefault="00CA6EED" w:rsidP="00CA6E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2EE2D74" wp14:editId="1B0FFD00">
            <wp:extent cx="3632200" cy="134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uthentic cadenc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989FE" w14:textId="3DD3BD15" w:rsidR="00CA6EED" w:rsidRDefault="00CA6EED" w:rsidP="00CA6EED">
      <w:pPr>
        <w:tabs>
          <w:tab w:val="left" w:pos="3420"/>
          <w:tab w:val="left" w:pos="4410"/>
          <w:tab w:val="left" w:pos="5490"/>
          <w:tab w:val="left" w:pos="6570"/>
        </w:tabs>
        <w:spacing w:after="0"/>
        <w:ind w:left="2430"/>
        <w:rPr>
          <w:rFonts w:ascii="Times New Roman" w:hAnsi="Times New Roman"/>
        </w:rPr>
      </w:pPr>
      <w:r>
        <w:rPr>
          <w:rFonts w:ascii="Times New Roman" w:hAnsi="Times New Roman"/>
        </w:rPr>
        <w:t>Bb:</w:t>
      </w: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ab/>
        <w:t>vii</w:t>
      </w:r>
      <w:r w:rsidRPr="00CA6EED">
        <w:rPr>
          <w:rFonts w:ascii="Times New Roman" w:hAnsi="Times New Roman"/>
          <w:strike/>
        </w:rPr>
        <w:t>o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  <w:t>I</w:t>
      </w:r>
    </w:p>
    <w:p w14:paraId="16546091" w14:textId="6F091794" w:rsidR="00CA6EED" w:rsidRDefault="00CA6EED" w:rsidP="00CA6EED">
      <w:pPr>
        <w:spacing w:after="0"/>
        <w:rPr>
          <w:rFonts w:ascii="Times New Roman" w:hAnsi="Times New Roman"/>
        </w:rPr>
      </w:pPr>
    </w:p>
    <w:p w14:paraId="4ADA68D3" w14:textId="77777777" w:rsidR="00CA6EED" w:rsidRPr="00CA6EED" w:rsidRDefault="00CA6EED" w:rsidP="00CA6EED">
      <w:pPr>
        <w:spacing w:after="0"/>
        <w:rPr>
          <w:rFonts w:ascii="Times New Roman" w:hAnsi="Times New Roman"/>
        </w:rPr>
      </w:pPr>
    </w:p>
    <w:p w14:paraId="69363C78" w14:textId="224514DB" w:rsidR="00CA6EED" w:rsidRPr="00474D62" w:rsidRDefault="00CA6EED" w:rsidP="00474D6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 V(7)-I cadence is the strongest cadence since the roots moves down by 5</w:t>
      </w:r>
      <w:r w:rsidRPr="00CA6EE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– the strongest root movement.</w:t>
      </w:r>
    </w:p>
    <w:p w14:paraId="7735F4E6" w14:textId="77777777" w:rsidR="00474D62" w:rsidRPr="00474D62" w:rsidRDefault="00474D62" w:rsidP="00474D6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>Authentic cadences may be perfect or imperfect.</w:t>
      </w:r>
    </w:p>
    <w:p w14:paraId="6C010C3F" w14:textId="77777777" w:rsidR="008432F3" w:rsidRDefault="008432F3" w:rsidP="00474D62">
      <w:pPr>
        <w:spacing w:after="0"/>
        <w:rPr>
          <w:rFonts w:ascii="Times New Roman" w:hAnsi="Times New Roman"/>
        </w:rPr>
      </w:pPr>
    </w:p>
    <w:p w14:paraId="7F3FADEA" w14:textId="77777777" w:rsidR="00474D62" w:rsidRPr="00474D62" w:rsidRDefault="00474D62" w:rsidP="00474D62">
      <w:pPr>
        <w:spacing w:after="0"/>
        <w:rPr>
          <w:rFonts w:ascii="Times New Roman" w:hAnsi="Times New Roman"/>
        </w:rPr>
      </w:pPr>
    </w:p>
    <w:p w14:paraId="48FFF2E7" w14:textId="77777777" w:rsidR="00474D62" w:rsidRPr="00474D62" w:rsidRDefault="00474D62" w:rsidP="00474D62">
      <w:pPr>
        <w:spacing w:after="0"/>
        <w:rPr>
          <w:rFonts w:ascii="Times New Roman" w:hAnsi="Times New Roman"/>
          <w:b/>
        </w:rPr>
      </w:pPr>
      <w:r w:rsidRPr="00474D62">
        <w:rPr>
          <w:rFonts w:ascii="Times New Roman" w:hAnsi="Times New Roman"/>
          <w:b/>
        </w:rPr>
        <w:t>Perfect Authentic cadence:</w:t>
      </w:r>
    </w:p>
    <w:p w14:paraId="1E165C5D" w14:textId="60446291" w:rsidR="00474D62" w:rsidRPr="00474D62" w:rsidRDefault="009D267C" w:rsidP="00474D6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The bass m</w:t>
      </w:r>
      <w:r w:rsidR="00474D62" w:rsidRPr="00474D62">
        <w:rPr>
          <w:rFonts w:ascii="Times New Roman" w:hAnsi="Times New Roman"/>
        </w:rPr>
        <w:t xml:space="preserve">ust have scale degree 5 followed by scale degree 1. </w:t>
      </w:r>
    </w:p>
    <w:p w14:paraId="5AE22A75" w14:textId="77777777" w:rsidR="00474D62" w:rsidRPr="00474D62" w:rsidRDefault="00474D62" w:rsidP="00474D6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>Must have scale degree 1 in soprano in the tonic chord.</w:t>
      </w:r>
    </w:p>
    <w:p w14:paraId="3183C011" w14:textId="77777777" w:rsidR="002448FA" w:rsidRDefault="002448FA" w:rsidP="00474D62">
      <w:pPr>
        <w:spacing w:after="0"/>
        <w:rPr>
          <w:rFonts w:ascii="Times New Roman" w:hAnsi="Times New Roman"/>
        </w:rPr>
      </w:pPr>
    </w:p>
    <w:p w14:paraId="266C25CB" w14:textId="22F24051" w:rsidR="002448FA" w:rsidRDefault="009D267C" w:rsidP="002448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429A2F1B" wp14:editId="1FE9ADEE">
            <wp:extent cx="2438400" cy="1358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29984" w14:textId="77777777" w:rsidR="00474D62" w:rsidRPr="00474D62" w:rsidRDefault="002448FA" w:rsidP="009D267C">
      <w:pPr>
        <w:tabs>
          <w:tab w:val="left" w:pos="4320"/>
          <w:tab w:val="left" w:pos="5400"/>
        </w:tabs>
        <w:spacing w:after="0"/>
        <w:ind w:left="33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Bb: </w:t>
      </w: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</w:rPr>
        <w:tab/>
        <w:t>I</w:t>
      </w:r>
    </w:p>
    <w:p w14:paraId="7EF81C57" w14:textId="77777777" w:rsidR="002448FA" w:rsidRDefault="002448FA" w:rsidP="00474D62">
      <w:pPr>
        <w:spacing w:after="0"/>
        <w:rPr>
          <w:rFonts w:ascii="Times New Roman" w:hAnsi="Times New Roman"/>
          <w:b/>
        </w:rPr>
      </w:pPr>
    </w:p>
    <w:p w14:paraId="0F642913" w14:textId="77777777" w:rsidR="002448FA" w:rsidRDefault="002448FA" w:rsidP="00474D62">
      <w:pPr>
        <w:spacing w:after="0"/>
        <w:rPr>
          <w:rFonts w:ascii="Times New Roman" w:hAnsi="Times New Roman"/>
          <w:b/>
        </w:rPr>
      </w:pPr>
    </w:p>
    <w:p w14:paraId="10886DEF" w14:textId="10810AC3" w:rsidR="00474D62" w:rsidRPr="00474D62" w:rsidRDefault="00474D62" w:rsidP="00474D62">
      <w:pPr>
        <w:spacing w:after="0"/>
        <w:rPr>
          <w:rFonts w:ascii="Times New Roman" w:hAnsi="Times New Roman"/>
          <w:b/>
        </w:rPr>
      </w:pPr>
      <w:r w:rsidRPr="00474D62">
        <w:rPr>
          <w:rFonts w:ascii="Times New Roman" w:hAnsi="Times New Roman"/>
          <w:b/>
        </w:rPr>
        <w:t>Imperfect authentic cadence:</w:t>
      </w:r>
    </w:p>
    <w:p w14:paraId="221C568F" w14:textId="15B704B8" w:rsidR="00D644B3" w:rsidRDefault="00474D62" w:rsidP="00D644B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 xml:space="preserve">Either or both of the above two rules are broken. </w:t>
      </w:r>
      <w:r w:rsidR="00D644B3">
        <w:rPr>
          <w:rFonts w:ascii="Times New Roman" w:hAnsi="Times New Roman"/>
        </w:rPr>
        <w:t>Either bass does not go from 5-1 or soprano does not end on 1.</w:t>
      </w:r>
    </w:p>
    <w:p w14:paraId="293CC4A9" w14:textId="0DD24D74" w:rsidR="00D644B3" w:rsidRPr="00D644B3" w:rsidRDefault="00D644B3" w:rsidP="00D644B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 xml:space="preserve">The progression could involve an inversion of the V chord, and inversion of the I chord, or both chords in inversion. </w:t>
      </w:r>
    </w:p>
    <w:p w14:paraId="70D4FE5D" w14:textId="77777777" w:rsidR="00D644B3" w:rsidRPr="00D644B3" w:rsidRDefault="00D644B3" w:rsidP="00D644B3">
      <w:pPr>
        <w:spacing w:after="0"/>
        <w:rPr>
          <w:rFonts w:ascii="Times New Roman" w:hAnsi="Times New Roman"/>
        </w:rPr>
      </w:pPr>
    </w:p>
    <w:p w14:paraId="2117009B" w14:textId="508E67C9" w:rsidR="00D644B3" w:rsidRDefault="00D644B3" w:rsidP="00D644B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2307865" wp14:editId="1C0DB6A8">
            <wp:extent cx="3632200" cy="1346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AC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5E06" w14:textId="11AA4B5E" w:rsidR="00D644B3" w:rsidRDefault="00D644B3" w:rsidP="00D644B3">
      <w:pPr>
        <w:tabs>
          <w:tab w:val="left" w:pos="3420"/>
          <w:tab w:val="left" w:pos="4410"/>
          <w:tab w:val="left" w:pos="5490"/>
          <w:tab w:val="left" w:pos="6570"/>
        </w:tabs>
        <w:spacing w:after="0"/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>Bb:</w:t>
      </w:r>
      <w:r>
        <w:rPr>
          <w:rFonts w:ascii="Times New Roman" w:hAnsi="Times New Roman"/>
        </w:rPr>
        <w:tab/>
        <w:t>V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3</m:t>
              </m:r>
            </m:e>
          </m:mr>
        </m:m>
      </m:oMath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ab/>
        <w:t>V</w:t>
      </w:r>
      <w:r>
        <w:rPr>
          <w:rFonts w:ascii="Times New Roman" w:eastAsiaTheme="minorEastAsia" w:hAnsi="Times New Roman"/>
        </w:rPr>
        <w:tab/>
        <w:t>I</w:t>
      </w:r>
    </w:p>
    <w:p w14:paraId="383A7903" w14:textId="0C7397A7" w:rsidR="00D644B3" w:rsidRDefault="00D644B3" w:rsidP="00D644B3">
      <w:pPr>
        <w:spacing w:after="0"/>
        <w:rPr>
          <w:rFonts w:ascii="Times New Roman" w:hAnsi="Times New Roman"/>
        </w:rPr>
      </w:pPr>
    </w:p>
    <w:p w14:paraId="498DA434" w14:textId="77777777" w:rsidR="00AD5EB4" w:rsidRPr="00D644B3" w:rsidRDefault="00AD5EB4" w:rsidP="00D644B3">
      <w:pPr>
        <w:spacing w:after="0"/>
        <w:rPr>
          <w:rFonts w:ascii="Times New Roman" w:hAnsi="Times New Roman"/>
        </w:rPr>
      </w:pPr>
    </w:p>
    <w:p w14:paraId="28A7D12B" w14:textId="2954720A" w:rsidR="008432F3" w:rsidRDefault="00474D62" w:rsidP="00474D6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>The progression could also be a leading tone chord to tonic (</w:t>
      </w:r>
      <w:proofErr w:type="spellStart"/>
      <w:r w:rsidRPr="00474D62">
        <w:rPr>
          <w:rFonts w:ascii="Times New Roman" w:hAnsi="Times New Roman"/>
        </w:rPr>
        <w:t>viio</w:t>
      </w:r>
      <w:proofErr w:type="spellEnd"/>
      <w:r w:rsidRPr="00474D62">
        <w:rPr>
          <w:rFonts w:ascii="Times New Roman" w:hAnsi="Times New Roman"/>
        </w:rPr>
        <w:t>-I); this progression will always be an imperfect authentic since 5-1 can never be the bass.</w:t>
      </w:r>
    </w:p>
    <w:p w14:paraId="27A79F6F" w14:textId="77777777" w:rsidR="00300C1D" w:rsidRPr="00300C1D" w:rsidRDefault="00300C1D" w:rsidP="00300C1D">
      <w:pPr>
        <w:spacing w:after="0"/>
        <w:rPr>
          <w:rFonts w:ascii="Times New Roman" w:hAnsi="Times New Roman"/>
        </w:rPr>
      </w:pPr>
    </w:p>
    <w:p w14:paraId="7EC58472" w14:textId="62FED7B1" w:rsidR="00300C1D" w:rsidRDefault="00300C1D" w:rsidP="00300C1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C3199A4" wp14:editId="2DC9948B">
            <wp:extent cx="2628900" cy="1346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AC viio-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56E7" w14:textId="6A15B20E" w:rsidR="00474D62" w:rsidRPr="002448FA" w:rsidRDefault="00300C1D" w:rsidP="00300C1D">
      <w:pPr>
        <w:tabs>
          <w:tab w:val="left" w:pos="4140"/>
          <w:tab w:val="left" w:pos="5490"/>
        </w:tabs>
        <w:spacing w:after="0"/>
        <w:ind w:left="3240"/>
        <w:rPr>
          <w:rFonts w:ascii="Times New Roman" w:hAnsi="Times New Roman"/>
        </w:rPr>
      </w:pPr>
      <w:r>
        <w:rPr>
          <w:rFonts w:ascii="Times New Roman" w:hAnsi="Times New Roman"/>
        </w:rPr>
        <w:t>Bb:</w:t>
      </w:r>
      <w:r>
        <w:rPr>
          <w:rFonts w:ascii="Times New Roman" w:hAnsi="Times New Roman"/>
        </w:rPr>
        <w:tab/>
        <w:t>viio7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</w:t>
      </w:r>
      <w:proofErr w:type="spellEnd"/>
    </w:p>
    <w:p w14:paraId="3C8B9FBB" w14:textId="77777777" w:rsidR="002448FA" w:rsidRDefault="002448FA" w:rsidP="00474D62">
      <w:pPr>
        <w:spacing w:after="0"/>
        <w:rPr>
          <w:rFonts w:ascii="Times New Roman" w:hAnsi="Times New Roman"/>
          <w:b/>
        </w:rPr>
      </w:pPr>
    </w:p>
    <w:p w14:paraId="19B0F766" w14:textId="77777777" w:rsidR="00300C1D" w:rsidRDefault="00300C1D" w:rsidP="00474D62">
      <w:pPr>
        <w:spacing w:after="0"/>
        <w:rPr>
          <w:rFonts w:ascii="Times New Roman" w:hAnsi="Times New Roman"/>
          <w:b/>
        </w:rPr>
      </w:pPr>
    </w:p>
    <w:p w14:paraId="375F89D0" w14:textId="77777777" w:rsidR="00300C1D" w:rsidRDefault="00300C1D" w:rsidP="00474D62">
      <w:pPr>
        <w:spacing w:after="0"/>
        <w:rPr>
          <w:rFonts w:ascii="Times New Roman" w:hAnsi="Times New Roman"/>
          <w:b/>
        </w:rPr>
      </w:pPr>
    </w:p>
    <w:p w14:paraId="38CC67F3" w14:textId="77777777" w:rsidR="00300C1D" w:rsidRDefault="00300C1D" w:rsidP="00474D62">
      <w:pPr>
        <w:spacing w:after="0"/>
        <w:rPr>
          <w:rFonts w:ascii="Times New Roman" w:hAnsi="Times New Roman"/>
          <w:b/>
        </w:rPr>
      </w:pPr>
    </w:p>
    <w:p w14:paraId="537B8B2B" w14:textId="6736B50B" w:rsidR="00474D62" w:rsidRPr="00474D62" w:rsidRDefault="00474D62" w:rsidP="00474D62">
      <w:pPr>
        <w:spacing w:after="0"/>
        <w:rPr>
          <w:rFonts w:ascii="Times New Roman" w:hAnsi="Times New Roman"/>
          <w:b/>
        </w:rPr>
      </w:pPr>
      <w:r w:rsidRPr="00474D62">
        <w:rPr>
          <w:rFonts w:ascii="Times New Roman" w:hAnsi="Times New Roman"/>
          <w:b/>
        </w:rPr>
        <w:lastRenderedPageBreak/>
        <w:t>Plagal Cadence</w:t>
      </w:r>
    </w:p>
    <w:p w14:paraId="6EA7DFE5" w14:textId="77777777" w:rsidR="00300C1D" w:rsidRDefault="00300C1D" w:rsidP="00300C1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Usually c</w:t>
      </w:r>
      <w:r w:rsidRPr="00474D62">
        <w:rPr>
          <w:rFonts w:ascii="Times New Roman" w:hAnsi="Times New Roman"/>
        </w:rPr>
        <w:t>onsists of  IV-I.</w:t>
      </w:r>
    </w:p>
    <w:p w14:paraId="4596E057" w14:textId="77777777" w:rsidR="00474D62" w:rsidRPr="00474D62" w:rsidRDefault="00474D62" w:rsidP="00474D62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474D62">
        <w:rPr>
          <w:rFonts w:ascii="Times New Roman" w:hAnsi="Times New Roman"/>
        </w:rPr>
        <w:t>Sometimes called the “Amen cadence” since this is the progression used for the word Amen at the end of hymns.</w:t>
      </w:r>
    </w:p>
    <w:p w14:paraId="710D6998" w14:textId="77777777" w:rsidR="002448FA" w:rsidRDefault="002448FA" w:rsidP="002448FA">
      <w:pPr>
        <w:spacing w:after="0"/>
        <w:rPr>
          <w:rFonts w:ascii="Times New Roman" w:hAnsi="Times New Roman"/>
        </w:rPr>
      </w:pPr>
    </w:p>
    <w:p w14:paraId="2A98DB1D" w14:textId="53361B28" w:rsidR="002448FA" w:rsidRDefault="00300C1D" w:rsidP="002448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DBCAC04" wp14:editId="2673BEB0">
            <wp:extent cx="2400300" cy="1358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lagal cadenc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ABAC8" w14:textId="77777777" w:rsidR="00474D62" w:rsidRPr="002448FA" w:rsidRDefault="002448FA" w:rsidP="00300C1D">
      <w:pPr>
        <w:tabs>
          <w:tab w:val="left" w:pos="4410"/>
          <w:tab w:val="left" w:pos="5490"/>
        </w:tabs>
        <w:spacing w:after="0"/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Bb:</w:t>
      </w:r>
      <w:r>
        <w:rPr>
          <w:rFonts w:ascii="Times New Roman" w:hAnsi="Times New Roman"/>
        </w:rPr>
        <w:tab/>
        <w:t>IV</w:t>
      </w:r>
      <w:r>
        <w:rPr>
          <w:rFonts w:ascii="Times New Roman" w:hAnsi="Times New Roman"/>
        </w:rPr>
        <w:tab/>
        <w:t>I</w:t>
      </w:r>
    </w:p>
    <w:p w14:paraId="2D7C5CEE" w14:textId="77777777" w:rsidR="00474D62" w:rsidRDefault="00474D62" w:rsidP="00474D62">
      <w:pPr>
        <w:spacing w:after="0"/>
        <w:rPr>
          <w:rFonts w:ascii="Times New Roman" w:hAnsi="Times New Roman"/>
        </w:rPr>
      </w:pPr>
    </w:p>
    <w:p w14:paraId="3DE81B7E" w14:textId="77777777" w:rsidR="00AD5EB4" w:rsidRDefault="00AD5EB4" w:rsidP="00474D62">
      <w:pPr>
        <w:spacing w:after="0"/>
        <w:rPr>
          <w:rFonts w:ascii="Times New Roman" w:hAnsi="Times New Roman"/>
          <w:b/>
        </w:rPr>
      </w:pPr>
    </w:p>
    <w:p w14:paraId="1705DAE0" w14:textId="5BA75802" w:rsidR="00474D62" w:rsidRPr="002448FA" w:rsidRDefault="00474D62" w:rsidP="00474D62">
      <w:pPr>
        <w:spacing w:after="0"/>
        <w:rPr>
          <w:rFonts w:ascii="Times New Roman" w:hAnsi="Times New Roman"/>
          <w:b/>
        </w:rPr>
      </w:pPr>
      <w:r w:rsidRPr="002448FA">
        <w:rPr>
          <w:rFonts w:ascii="Times New Roman" w:hAnsi="Times New Roman"/>
          <w:b/>
        </w:rPr>
        <w:t>Half cadence</w:t>
      </w:r>
    </w:p>
    <w:p w14:paraId="56AA70A1" w14:textId="06280A93" w:rsidR="00474D62" w:rsidRPr="002448FA" w:rsidRDefault="00474D62" w:rsidP="002448FA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2448FA">
        <w:rPr>
          <w:rFonts w:ascii="Times New Roman" w:hAnsi="Times New Roman"/>
        </w:rPr>
        <w:t>Any</w:t>
      </w:r>
      <w:r w:rsidR="00326A6F">
        <w:rPr>
          <w:rFonts w:ascii="Times New Roman" w:hAnsi="Times New Roman"/>
        </w:rPr>
        <w:t xml:space="preserve"> cadence that end on a V</w:t>
      </w:r>
      <w:r w:rsidRPr="002448FA">
        <w:rPr>
          <w:rFonts w:ascii="Times New Roman" w:hAnsi="Times New Roman"/>
        </w:rPr>
        <w:t xml:space="preserve"> chord.</w:t>
      </w:r>
    </w:p>
    <w:p w14:paraId="63AFC599" w14:textId="77777777" w:rsidR="008432F3" w:rsidRDefault="00474D62" w:rsidP="00474D6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2448FA">
        <w:rPr>
          <w:rFonts w:ascii="Times New Roman" w:hAnsi="Times New Roman"/>
        </w:rPr>
        <w:t>Sounds incomplete. A phrase ending on a half cadence usually has another phrase after it to complete the thought.</w:t>
      </w:r>
    </w:p>
    <w:p w14:paraId="693C7B1C" w14:textId="77777777" w:rsidR="002448FA" w:rsidRPr="008432F3" w:rsidRDefault="002448FA" w:rsidP="008432F3">
      <w:pPr>
        <w:spacing w:after="0"/>
        <w:rPr>
          <w:rFonts w:ascii="Times New Roman" w:hAnsi="Times New Roman"/>
        </w:rPr>
      </w:pPr>
    </w:p>
    <w:p w14:paraId="504BDD07" w14:textId="2CF4D1CB" w:rsidR="002448FA" w:rsidRDefault="00071FE3" w:rsidP="002448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7211B35" wp14:editId="7756F4C2">
            <wp:extent cx="2362200" cy="1346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alf cadenc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B390D" w14:textId="044316B0" w:rsidR="00474D62" w:rsidRDefault="008F42D1" w:rsidP="00071FE3">
      <w:pPr>
        <w:tabs>
          <w:tab w:val="left" w:pos="4320"/>
          <w:tab w:val="left" w:pos="5400"/>
          <w:tab w:val="left" w:pos="5490"/>
        </w:tabs>
        <w:spacing w:after="0"/>
        <w:ind w:left="3420"/>
        <w:rPr>
          <w:rFonts w:ascii="Times New Roman" w:hAnsi="Times New Roman"/>
        </w:rPr>
      </w:pPr>
      <w:r>
        <w:rPr>
          <w:rFonts w:ascii="Times New Roman" w:hAnsi="Times New Roman"/>
        </w:rPr>
        <w:t>Bb:</w:t>
      </w:r>
      <w:r>
        <w:rPr>
          <w:rFonts w:ascii="Times New Roman" w:hAnsi="Times New Roman"/>
        </w:rPr>
        <w:tab/>
        <w:t>IV</w:t>
      </w:r>
      <w:r>
        <w:rPr>
          <w:rFonts w:ascii="Times New Roman" w:hAnsi="Times New Roman"/>
        </w:rPr>
        <w:tab/>
        <w:t>V</w:t>
      </w:r>
    </w:p>
    <w:p w14:paraId="71786396" w14:textId="77777777" w:rsidR="002448FA" w:rsidRDefault="002448FA" w:rsidP="00474D62">
      <w:pPr>
        <w:spacing w:after="0"/>
        <w:rPr>
          <w:rFonts w:ascii="Times New Roman" w:hAnsi="Times New Roman"/>
          <w:b/>
        </w:rPr>
      </w:pPr>
    </w:p>
    <w:p w14:paraId="4439FE24" w14:textId="77777777" w:rsidR="00326A6F" w:rsidRDefault="00326A6F" w:rsidP="00474D62">
      <w:pPr>
        <w:spacing w:after="0"/>
        <w:rPr>
          <w:rFonts w:ascii="Times New Roman" w:hAnsi="Times New Roman"/>
          <w:b/>
        </w:rPr>
      </w:pPr>
    </w:p>
    <w:p w14:paraId="329176B7" w14:textId="6545DCF1" w:rsidR="00474D62" w:rsidRPr="002448FA" w:rsidRDefault="00474D62" w:rsidP="00474D62">
      <w:pPr>
        <w:spacing w:after="0"/>
        <w:rPr>
          <w:rFonts w:ascii="Times New Roman" w:hAnsi="Times New Roman"/>
          <w:b/>
        </w:rPr>
      </w:pPr>
      <w:r w:rsidRPr="002448FA">
        <w:rPr>
          <w:rFonts w:ascii="Times New Roman" w:hAnsi="Times New Roman"/>
          <w:b/>
        </w:rPr>
        <w:t>Phrygian Cadence</w:t>
      </w:r>
    </w:p>
    <w:p w14:paraId="118422D3" w14:textId="77777777" w:rsidR="00474D62" w:rsidRPr="002448FA" w:rsidRDefault="00474D62" w:rsidP="002448F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2448FA">
        <w:rPr>
          <w:rFonts w:ascii="Times New Roman" w:hAnsi="Times New Roman"/>
        </w:rPr>
        <w:t>A type of half cadence that is a iv6-V in a minor key.</w:t>
      </w:r>
    </w:p>
    <w:p w14:paraId="1538B20D" w14:textId="5FCC8895" w:rsidR="008432F3" w:rsidRDefault="00474D62" w:rsidP="002448F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2448FA">
        <w:rPr>
          <w:rFonts w:ascii="Times New Roman" w:hAnsi="Times New Roman"/>
        </w:rPr>
        <w:t>Called a Phrygian half cadence due to the half step in the bass – the same interval between scale degrees 2-1 in the Phrygian mode.</w:t>
      </w:r>
    </w:p>
    <w:p w14:paraId="44A0AB79" w14:textId="5F7699CB" w:rsidR="00071FE3" w:rsidRDefault="00071F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F6DFAE" w14:textId="77777777" w:rsidR="00071FE3" w:rsidRPr="00071FE3" w:rsidRDefault="00071FE3" w:rsidP="00071FE3">
      <w:pPr>
        <w:spacing w:after="0"/>
        <w:rPr>
          <w:rFonts w:ascii="Times New Roman" w:hAnsi="Times New Roman"/>
        </w:rPr>
      </w:pPr>
    </w:p>
    <w:p w14:paraId="4453BE69" w14:textId="77777777" w:rsidR="00071FE3" w:rsidRPr="00071FE3" w:rsidRDefault="00071FE3" w:rsidP="00071FE3">
      <w:pPr>
        <w:spacing w:after="0"/>
        <w:rPr>
          <w:rFonts w:ascii="Times New Roman" w:hAnsi="Times New Roman"/>
        </w:rPr>
      </w:pPr>
    </w:p>
    <w:p w14:paraId="6FC1BD25" w14:textId="60A50B36" w:rsidR="008432F3" w:rsidRDefault="00071FE3" w:rsidP="00071FE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B8813D7" wp14:editId="592AF381">
            <wp:extent cx="2400300" cy="1333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alf-cadence-phrygia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2043" w14:textId="77777777" w:rsidR="00474D62" w:rsidRPr="008432F3" w:rsidRDefault="008432F3" w:rsidP="00071FE3">
      <w:pPr>
        <w:tabs>
          <w:tab w:val="left" w:pos="4320"/>
          <w:tab w:val="left" w:pos="5490"/>
        </w:tabs>
        <w:spacing w:after="0"/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g:</w:t>
      </w:r>
      <w:r>
        <w:rPr>
          <w:rFonts w:ascii="Times New Roman" w:hAnsi="Times New Roman"/>
        </w:rPr>
        <w:tab/>
        <w:t>iv6</w:t>
      </w:r>
      <w:r>
        <w:rPr>
          <w:rFonts w:ascii="Times New Roman" w:hAnsi="Times New Roman"/>
        </w:rPr>
        <w:tab/>
        <w:t>V</w:t>
      </w:r>
    </w:p>
    <w:p w14:paraId="791C92DD" w14:textId="77777777" w:rsidR="00474D62" w:rsidRDefault="00474D62" w:rsidP="00474D62">
      <w:pPr>
        <w:spacing w:after="0"/>
        <w:rPr>
          <w:rFonts w:ascii="Times New Roman" w:hAnsi="Times New Roman"/>
        </w:rPr>
      </w:pPr>
    </w:p>
    <w:p w14:paraId="583B111C" w14:textId="77777777" w:rsidR="002448FA" w:rsidRDefault="002448FA" w:rsidP="00474D62">
      <w:pPr>
        <w:spacing w:after="0"/>
        <w:rPr>
          <w:rFonts w:ascii="Times New Roman" w:hAnsi="Times New Roman"/>
          <w:b/>
        </w:rPr>
      </w:pPr>
    </w:p>
    <w:p w14:paraId="6D0C3D81" w14:textId="77777777" w:rsidR="00474D62" w:rsidRPr="002448FA" w:rsidRDefault="00474D62" w:rsidP="00474D62">
      <w:pPr>
        <w:spacing w:after="0"/>
        <w:rPr>
          <w:rFonts w:ascii="Times New Roman" w:hAnsi="Times New Roman"/>
          <w:b/>
        </w:rPr>
      </w:pPr>
      <w:r w:rsidRPr="002448FA">
        <w:rPr>
          <w:rFonts w:ascii="Times New Roman" w:hAnsi="Times New Roman"/>
          <w:b/>
        </w:rPr>
        <w:t>Deceptive Cadence</w:t>
      </w:r>
    </w:p>
    <w:p w14:paraId="09A07201" w14:textId="77777777" w:rsidR="002448FA" w:rsidRPr="002448FA" w:rsidRDefault="002448FA" w:rsidP="002448F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2448FA">
        <w:rPr>
          <w:rFonts w:ascii="Times New Roman" w:hAnsi="Times New Roman"/>
        </w:rPr>
        <w:t>Any progression that takes that dominant functioning chord to a chord other than the expected tonic chord.</w:t>
      </w:r>
    </w:p>
    <w:p w14:paraId="6B4258D1" w14:textId="77777777" w:rsidR="002448FA" w:rsidRPr="002448FA" w:rsidRDefault="002448FA" w:rsidP="002448F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2448FA">
        <w:rPr>
          <w:rFonts w:ascii="Times New Roman" w:hAnsi="Times New Roman"/>
        </w:rPr>
        <w:t>Most times, it is a V-vi chord progression.</w:t>
      </w:r>
    </w:p>
    <w:p w14:paraId="6B563C90" w14:textId="77777777" w:rsidR="002448FA" w:rsidRPr="002448FA" w:rsidRDefault="002448FA" w:rsidP="002448FA">
      <w:pPr>
        <w:spacing w:after="0"/>
        <w:rPr>
          <w:rFonts w:ascii="Times New Roman" w:hAnsi="Times New Roman"/>
        </w:rPr>
      </w:pPr>
    </w:p>
    <w:p w14:paraId="665E5D37" w14:textId="58C64289" w:rsidR="002448FA" w:rsidRDefault="00C34613" w:rsidP="002448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8F3699F" wp14:editId="3A5CFFEA">
            <wp:extent cx="2451100" cy="132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dence - deceptiv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AFF64" w14:textId="77777777" w:rsidR="008432F3" w:rsidRDefault="002448FA" w:rsidP="00C34613">
      <w:pPr>
        <w:tabs>
          <w:tab w:val="left" w:pos="4320"/>
          <w:tab w:val="left" w:pos="5490"/>
        </w:tabs>
        <w:spacing w:after="0"/>
        <w:ind w:left="3330"/>
        <w:rPr>
          <w:rFonts w:ascii="Times New Roman" w:hAnsi="Times New Roman"/>
        </w:rPr>
      </w:pPr>
      <w:r>
        <w:rPr>
          <w:rFonts w:ascii="Times New Roman" w:hAnsi="Times New Roman"/>
        </w:rPr>
        <w:t>Bb:</w:t>
      </w: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</w:rPr>
        <w:tab/>
        <w:t>vi</w:t>
      </w:r>
    </w:p>
    <w:p w14:paraId="05947533" w14:textId="77777777" w:rsidR="008432F3" w:rsidRDefault="008432F3" w:rsidP="002448FA">
      <w:pPr>
        <w:tabs>
          <w:tab w:val="left" w:pos="4140"/>
          <w:tab w:val="left" w:pos="5310"/>
        </w:tabs>
        <w:spacing w:after="0"/>
        <w:ind w:left="3510"/>
        <w:rPr>
          <w:rFonts w:ascii="Times New Roman" w:hAnsi="Times New Roman"/>
        </w:rPr>
      </w:pPr>
    </w:p>
    <w:p w14:paraId="2B60DF26" w14:textId="77777777" w:rsidR="008432F3" w:rsidRDefault="008432F3" w:rsidP="002448FA">
      <w:pPr>
        <w:tabs>
          <w:tab w:val="left" w:pos="4140"/>
          <w:tab w:val="left" w:pos="5310"/>
        </w:tabs>
        <w:spacing w:after="0"/>
        <w:ind w:left="3510"/>
        <w:rPr>
          <w:rFonts w:ascii="Times New Roman" w:hAnsi="Times New Roman"/>
        </w:rPr>
      </w:pPr>
    </w:p>
    <w:p w14:paraId="3E5D826E" w14:textId="068B9E59" w:rsidR="008432F3" w:rsidRDefault="008432F3" w:rsidP="008432F3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2448FA">
        <w:rPr>
          <w:rFonts w:ascii="Times New Roman" w:hAnsi="Times New Roman"/>
        </w:rPr>
        <w:t>In a minor key, the third</w:t>
      </w:r>
      <w:r w:rsidR="00C34613">
        <w:rPr>
          <w:rFonts w:ascii="Times New Roman" w:hAnsi="Times New Roman"/>
        </w:rPr>
        <w:t xml:space="preserve"> of the VI chord must be doubled</w:t>
      </w:r>
      <w:r w:rsidRPr="002448FA">
        <w:rPr>
          <w:rFonts w:ascii="Times New Roman" w:hAnsi="Times New Roman"/>
        </w:rPr>
        <w:t xml:space="preserve"> in order to prevent parallel fifths, parallel octaves or moving a voice an A2 interval melodically.</w:t>
      </w:r>
    </w:p>
    <w:p w14:paraId="246196B2" w14:textId="77777777" w:rsidR="008432F3" w:rsidRPr="008432F3" w:rsidRDefault="008432F3" w:rsidP="008432F3">
      <w:pPr>
        <w:spacing w:after="0"/>
        <w:rPr>
          <w:rFonts w:ascii="Times New Roman" w:hAnsi="Times New Roman"/>
        </w:rPr>
      </w:pPr>
    </w:p>
    <w:p w14:paraId="4EDEF13F" w14:textId="77777777" w:rsidR="008432F3" w:rsidRDefault="008432F3" w:rsidP="002448FA">
      <w:pPr>
        <w:tabs>
          <w:tab w:val="left" w:pos="4140"/>
          <w:tab w:val="left" w:pos="5310"/>
        </w:tabs>
        <w:spacing w:after="0"/>
        <w:ind w:left="3510"/>
        <w:rPr>
          <w:rFonts w:ascii="Times New Roman" w:hAnsi="Times New Roman"/>
        </w:rPr>
      </w:pPr>
    </w:p>
    <w:p w14:paraId="59D9DBC5" w14:textId="0D9F25D4" w:rsidR="008432F3" w:rsidRDefault="00C34613" w:rsidP="008432F3">
      <w:pPr>
        <w:tabs>
          <w:tab w:val="left" w:pos="4140"/>
          <w:tab w:val="left" w:pos="5310"/>
        </w:tabs>
        <w:spacing w:after="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D7ADDBB" wp14:editId="538AF5F8">
            <wp:extent cx="2438400" cy="1333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dence - deceptive-mino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0543" w14:textId="77777777" w:rsidR="00474D62" w:rsidRPr="002448FA" w:rsidRDefault="008432F3" w:rsidP="00C34613">
      <w:pPr>
        <w:tabs>
          <w:tab w:val="left" w:pos="4500"/>
          <w:tab w:val="left" w:pos="5580"/>
        </w:tabs>
        <w:spacing w:after="0"/>
        <w:ind w:left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g:</w:t>
      </w:r>
      <w:r>
        <w:rPr>
          <w:rFonts w:ascii="Times New Roman" w:hAnsi="Times New Roman"/>
        </w:rPr>
        <w:tab/>
        <w:t>V</w:t>
      </w:r>
      <w:r>
        <w:rPr>
          <w:rFonts w:ascii="Times New Roman" w:hAnsi="Times New Roman"/>
        </w:rPr>
        <w:tab/>
        <w:t>VI</w:t>
      </w:r>
    </w:p>
    <w:sectPr w:rsidR="00474D62" w:rsidRPr="002448FA" w:rsidSect="00A35D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306D" w14:textId="77777777" w:rsidR="00AA6189" w:rsidRDefault="00AA6189" w:rsidP="00A35D47">
      <w:pPr>
        <w:spacing w:after="0"/>
      </w:pPr>
      <w:r>
        <w:separator/>
      </w:r>
    </w:p>
  </w:endnote>
  <w:endnote w:type="continuationSeparator" w:id="0">
    <w:p w14:paraId="695E83A3" w14:textId="77777777" w:rsidR="00AA6189" w:rsidRDefault="00AA6189" w:rsidP="00A35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9728" w14:textId="77777777" w:rsidR="00A35D47" w:rsidRDefault="00A35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BC19" w14:textId="7D31C7F9" w:rsidR="00A35D47" w:rsidRDefault="00A35D47">
    <w:pPr>
      <w:pStyle w:val="Footer"/>
    </w:pPr>
  </w:p>
  <w:p w14:paraId="58D1BA75" w14:textId="77777777" w:rsidR="00C67A61" w:rsidRPr="00D64C39" w:rsidRDefault="00C67A61" w:rsidP="00C67A61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 xml:space="preserve">Barbara Murphy, 2025 </w:t>
    </w:r>
    <w:r>
      <w:rPr>
        <w:color w:val="7030A0"/>
        <w:sz w:val="20"/>
      </w:rPr>
      <w:t>-</w:t>
    </w:r>
    <w:r w:rsidRPr="00D64C39">
      <w:rPr>
        <w:color w:val="7030A0"/>
        <w:sz w:val="20"/>
      </w:rPr>
      <w:t xml:space="preserve"> https://musictheorymaterials.com/</w:t>
    </w:r>
  </w:p>
  <w:p w14:paraId="00EB00A3" w14:textId="77777777" w:rsidR="00C67A61" w:rsidRPr="00D64C39" w:rsidRDefault="00C67A61" w:rsidP="00C67A61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 xml:space="preserve">This work is licensed under a </w:t>
    </w:r>
  </w:p>
  <w:p w14:paraId="5284106E" w14:textId="77777777" w:rsidR="00C67A61" w:rsidRPr="00D64C39" w:rsidRDefault="00C67A61" w:rsidP="00C67A61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>Creative Commons Attribution-Non-Commercial-</w:t>
    </w:r>
    <w:proofErr w:type="spellStart"/>
    <w:r w:rsidRPr="00D64C39">
      <w:rPr>
        <w:color w:val="7030A0"/>
        <w:sz w:val="20"/>
      </w:rPr>
      <w:t>Sharealike</w:t>
    </w:r>
    <w:proofErr w:type="spellEnd"/>
    <w:r w:rsidRPr="00D64C39">
      <w:rPr>
        <w:color w:val="7030A0"/>
        <w:sz w:val="20"/>
      </w:rPr>
      <w:t xml:space="preserve"> 4.0</w:t>
    </w:r>
  </w:p>
  <w:p w14:paraId="2F77340A" w14:textId="77777777" w:rsidR="00C67A61" w:rsidRPr="00D64C39" w:rsidRDefault="00C67A61" w:rsidP="00C67A61">
    <w:pPr>
      <w:pStyle w:val="Footer"/>
      <w:jc w:val="center"/>
      <w:rPr>
        <w:color w:val="7030A0"/>
        <w:sz w:val="20"/>
      </w:rPr>
    </w:pPr>
    <w:r w:rsidRPr="00D64C39">
      <w:rPr>
        <w:color w:val="7030A0"/>
        <w:sz w:val="20"/>
      </w:rPr>
      <w:t>International License</w:t>
    </w:r>
    <w:r>
      <w:rPr>
        <w:color w:val="7030A0"/>
        <w:sz w:val="20"/>
      </w:rPr>
      <w:t xml:space="preserve"> </w:t>
    </w:r>
  </w:p>
  <w:p w14:paraId="79D1A373" w14:textId="77777777" w:rsidR="00A35D47" w:rsidRDefault="00A35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7BCD" w14:textId="77777777" w:rsidR="00A35D47" w:rsidRDefault="00A35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1D680" w14:textId="77777777" w:rsidR="00AA6189" w:rsidRDefault="00AA6189" w:rsidP="00A35D47">
      <w:pPr>
        <w:spacing w:after="0"/>
      </w:pPr>
      <w:r>
        <w:separator/>
      </w:r>
    </w:p>
  </w:footnote>
  <w:footnote w:type="continuationSeparator" w:id="0">
    <w:p w14:paraId="0F2D5F86" w14:textId="77777777" w:rsidR="00AA6189" w:rsidRDefault="00AA6189" w:rsidP="00A35D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9568444"/>
      <w:docPartObj>
        <w:docPartGallery w:val="Page Numbers (Top of Page)"/>
        <w:docPartUnique/>
      </w:docPartObj>
    </w:sdtPr>
    <w:sdtContent>
      <w:p w14:paraId="3AD1DFDD" w14:textId="4D39AE84" w:rsidR="00A35D47" w:rsidRDefault="00A35D47" w:rsidP="004454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E15656" w14:textId="77777777" w:rsidR="00A35D47" w:rsidRDefault="00A35D47" w:rsidP="00A35D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32832638"/>
      <w:docPartObj>
        <w:docPartGallery w:val="Page Numbers (Top of Page)"/>
        <w:docPartUnique/>
      </w:docPartObj>
    </w:sdtPr>
    <w:sdtContent>
      <w:p w14:paraId="5154ECD4" w14:textId="7040B377" w:rsidR="00A35D47" w:rsidRDefault="00A35D47" w:rsidP="004454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AB88C3" w14:textId="77777777" w:rsidR="00A35D47" w:rsidRDefault="00A35D47" w:rsidP="00A35D4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BBCA" w14:textId="77777777" w:rsidR="00A35D47" w:rsidRDefault="00A35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1F47"/>
    <w:multiLevelType w:val="hybridMultilevel"/>
    <w:tmpl w:val="1DF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58B1"/>
    <w:multiLevelType w:val="hybridMultilevel"/>
    <w:tmpl w:val="AB1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5FE3"/>
    <w:multiLevelType w:val="hybridMultilevel"/>
    <w:tmpl w:val="99CE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5DC4"/>
    <w:multiLevelType w:val="hybridMultilevel"/>
    <w:tmpl w:val="FBC0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2263"/>
    <w:multiLevelType w:val="hybridMultilevel"/>
    <w:tmpl w:val="AD46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737B"/>
    <w:multiLevelType w:val="hybridMultilevel"/>
    <w:tmpl w:val="FAE4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76A68"/>
    <w:multiLevelType w:val="hybridMultilevel"/>
    <w:tmpl w:val="C944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1481">
    <w:abstractNumId w:val="5"/>
  </w:num>
  <w:num w:numId="2" w16cid:durableId="648904388">
    <w:abstractNumId w:val="3"/>
  </w:num>
  <w:num w:numId="3" w16cid:durableId="1169758382">
    <w:abstractNumId w:val="1"/>
  </w:num>
  <w:num w:numId="4" w16cid:durableId="85927805">
    <w:abstractNumId w:val="2"/>
  </w:num>
  <w:num w:numId="5" w16cid:durableId="299187658">
    <w:abstractNumId w:val="6"/>
  </w:num>
  <w:num w:numId="6" w16cid:durableId="444345872">
    <w:abstractNumId w:val="0"/>
  </w:num>
  <w:num w:numId="7" w16cid:durableId="198430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2"/>
    <w:rsid w:val="00071FE3"/>
    <w:rsid w:val="002448FA"/>
    <w:rsid w:val="00300C1D"/>
    <w:rsid w:val="00326A6F"/>
    <w:rsid w:val="00474D62"/>
    <w:rsid w:val="00667F57"/>
    <w:rsid w:val="008432F3"/>
    <w:rsid w:val="008F42D1"/>
    <w:rsid w:val="009B2419"/>
    <w:rsid w:val="009D267C"/>
    <w:rsid w:val="00A31227"/>
    <w:rsid w:val="00A35D47"/>
    <w:rsid w:val="00AA6189"/>
    <w:rsid w:val="00AD5EB4"/>
    <w:rsid w:val="00B93D54"/>
    <w:rsid w:val="00C34613"/>
    <w:rsid w:val="00C67A61"/>
    <w:rsid w:val="00CA6EED"/>
    <w:rsid w:val="00D26171"/>
    <w:rsid w:val="00D644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2011A76"/>
  <w15:docId w15:val="{36C45EC3-E37D-A944-83E3-CBC1F6C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D6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4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D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5D47"/>
    <w:rPr>
      <w:sz w:val="24"/>
    </w:rPr>
  </w:style>
  <w:style w:type="paragraph" w:styleId="Footer">
    <w:name w:val="footer"/>
    <w:basedOn w:val="Normal"/>
    <w:link w:val="FooterChar"/>
    <w:unhideWhenUsed/>
    <w:rsid w:val="00A35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35D47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35D47"/>
  </w:style>
  <w:style w:type="character" w:styleId="PlaceholderText">
    <w:name w:val="Placeholder Text"/>
    <w:basedOn w:val="DefaultParagraphFont"/>
    <w:uiPriority w:val="99"/>
    <w:semiHidden/>
    <w:rsid w:val="00D644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A6F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Murphy</dc:creator>
  <cp:keywords/>
  <cp:lastModifiedBy>Murphy, Barbara</cp:lastModifiedBy>
  <cp:revision>4</cp:revision>
  <cp:lastPrinted>2018-09-08T02:49:00Z</cp:lastPrinted>
  <dcterms:created xsi:type="dcterms:W3CDTF">2018-09-08T02:49:00Z</dcterms:created>
  <dcterms:modified xsi:type="dcterms:W3CDTF">2025-05-31T01:55:00Z</dcterms:modified>
</cp:coreProperties>
</file>