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61BF2F" w14:textId="77777777" w:rsidR="00AA3091" w:rsidRDefault="00AA3091">
      <w:pPr>
        <w:ind w:left="180"/>
        <w:jc w:val="center"/>
        <w:rPr>
          <w:b/>
          <w:caps/>
        </w:rPr>
      </w:pPr>
      <w:r>
        <w:rPr>
          <w:b/>
          <w:caps/>
        </w:rPr>
        <w:t>seventh chords</w:t>
      </w:r>
    </w:p>
    <w:p w14:paraId="5BF06223" w14:textId="77777777" w:rsidR="00AA3091" w:rsidRDefault="00AA3091">
      <w:pPr>
        <w:ind w:left="180"/>
        <w:jc w:val="center"/>
        <w:rPr>
          <w:b/>
          <w:caps/>
        </w:rPr>
      </w:pPr>
    </w:p>
    <w:p w14:paraId="2FF1C06B" w14:textId="01BF3C68" w:rsidR="00AA3091" w:rsidRDefault="00AA3091" w:rsidP="00E54847">
      <w:pPr>
        <w:ind w:left="360" w:hanging="360"/>
        <w:jc w:val="both"/>
      </w:pPr>
      <w:r>
        <w:t xml:space="preserve">Every triad can be extended by adding another third above the fifth of the chord. The resulting chord is known as a </w:t>
      </w:r>
      <w:r w:rsidRPr="00271B25">
        <w:rPr>
          <w:b/>
        </w:rPr>
        <w:t>seventh chord</w:t>
      </w:r>
      <w:r>
        <w:t xml:space="preserve"> since it contains the interval of a seventh above the bass.</w:t>
      </w:r>
    </w:p>
    <w:p w14:paraId="207D06A6" w14:textId="7774CFDE" w:rsidR="00E54847" w:rsidRDefault="00E54847">
      <w:pPr>
        <w:spacing w:line="360" w:lineRule="atLeast"/>
        <w:ind w:left="360" w:hanging="360"/>
        <w:jc w:val="both"/>
      </w:pPr>
    </w:p>
    <w:p w14:paraId="57576604" w14:textId="1854368C" w:rsidR="00E54847" w:rsidRDefault="00E54847" w:rsidP="00E54847">
      <w:pPr>
        <w:spacing w:line="360" w:lineRule="atLeast"/>
        <w:ind w:left="360" w:hanging="360"/>
        <w:jc w:val="center"/>
      </w:pPr>
      <w:r>
        <w:rPr>
          <w:noProof/>
        </w:rPr>
        <w:drawing>
          <wp:inline distT="0" distB="0" distL="0" distR="0" wp14:anchorId="71BD4AFC" wp14:editId="07FCFECE">
            <wp:extent cx="2900766" cy="1304014"/>
            <wp:effectExtent l="0" t="0" r="0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7th-MM copy 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28675" cy="131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F8B55" w14:textId="77777777" w:rsidR="00AA3091" w:rsidRDefault="00AA3091">
      <w:pPr>
        <w:spacing w:line="360" w:lineRule="atLeast"/>
        <w:ind w:left="360" w:hanging="360"/>
        <w:jc w:val="both"/>
      </w:pPr>
    </w:p>
    <w:p w14:paraId="4E949DE3" w14:textId="77777777" w:rsidR="00AA3091" w:rsidRDefault="00AA3091">
      <w:pPr>
        <w:spacing w:line="360" w:lineRule="atLeast"/>
        <w:ind w:left="360" w:hanging="360"/>
        <w:jc w:val="both"/>
        <w:rPr>
          <w:i/>
          <w:caps/>
        </w:rPr>
      </w:pPr>
      <w:r>
        <w:rPr>
          <w:i/>
          <w:caps/>
        </w:rPr>
        <w:t>Qualities:</w:t>
      </w:r>
    </w:p>
    <w:p w14:paraId="3679D9E5" w14:textId="3E335012" w:rsidR="00AA3091" w:rsidRDefault="00AA3091" w:rsidP="00E54847">
      <w:pPr>
        <w:ind w:left="720" w:hanging="360"/>
        <w:jc w:val="both"/>
      </w:pPr>
      <w:r>
        <w:t>Seventh chords will be of various qualities.</w:t>
      </w:r>
    </w:p>
    <w:p w14:paraId="51939808" w14:textId="77777777" w:rsidR="00E54847" w:rsidRDefault="00E54847" w:rsidP="00E54847">
      <w:pPr>
        <w:ind w:left="720" w:hanging="360"/>
        <w:jc w:val="both"/>
      </w:pPr>
    </w:p>
    <w:p w14:paraId="7BA8E427" w14:textId="0FC7CB21" w:rsidR="00AA3091" w:rsidRDefault="00AA3091" w:rsidP="00E54847">
      <w:pPr>
        <w:ind w:left="720" w:hanging="360"/>
        <w:jc w:val="both"/>
      </w:pPr>
      <w:r>
        <w:t>The quality of the seventh chord is designated by the quality of the triad and the quality of the seventh:</w:t>
      </w:r>
    </w:p>
    <w:p w14:paraId="7EC85D7E" w14:textId="77777777" w:rsidR="00E54847" w:rsidRDefault="00E54847">
      <w:pPr>
        <w:spacing w:line="360" w:lineRule="atLeast"/>
        <w:ind w:left="720" w:hanging="360"/>
        <w:jc w:val="both"/>
      </w:pPr>
    </w:p>
    <w:p w14:paraId="1945B4B1" w14:textId="77777777" w:rsidR="00AA3091" w:rsidRDefault="00AA3091">
      <w:pPr>
        <w:spacing w:line="360" w:lineRule="atLeast"/>
        <w:ind w:left="360" w:hanging="360"/>
        <w:jc w:val="both"/>
      </w:pPr>
    </w:p>
    <w:tbl>
      <w:tblPr>
        <w:tblW w:w="0" w:type="auto"/>
        <w:tblInd w:w="14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248"/>
        <w:gridCol w:w="1593"/>
        <w:gridCol w:w="1593"/>
        <w:gridCol w:w="2476"/>
      </w:tblGrid>
      <w:tr w:rsidR="007A494E" w:rsidRPr="00AA3091" w14:paraId="5446439F" w14:textId="7A617C65" w:rsidTr="00E54847">
        <w:tc>
          <w:tcPr>
            <w:tcW w:w="2248" w:type="dxa"/>
          </w:tcPr>
          <w:p w14:paraId="22319BFB" w14:textId="77777777" w:rsidR="007A494E" w:rsidRPr="00AA3091" w:rsidRDefault="007A494E">
            <w:pPr>
              <w:rPr>
                <w:b/>
                <w:smallCaps/>
              </w:rPr>
            </w:pPr>
            <w:r w:rsidRPr="00AA3091">
              <w:rPr>
                <w:b/>
                <w:smallCaps/>
              </w:rPr>
              <w:t>Seventh chord</w:t>
            </w:r>
          </w:p>
        </w:tc>
        <w:tc>
          <w:tcPr>
            <w:tcW w:w="1593" w:type="dxa"/>
          </w:tcPr>
          <w:p w14:paraId="6439B011" w14:textId="77777777" w:rsidR="007A494E" w:rsidRPr="00AA3091" w:rsidRDefault="007A494E">
            <w:pPr>
              <w:rPr>
                <w:b/>
                <w:smallCaps/>
              </w:rPr>
            </w:pPr>
            <w:r w:rsidRPr="00AA3091">
              <w:rPr>
                <w:b/>
                <w:smallCaps/>
              </w:rPr>
              <w:t>triad</w:t>
            </w:r>
          </w:p>
        </w:tc>
        <w:tc>
          <w:tcPr>
            <w:tcW w:w="1593" w:type="dxa"/>
          </w:tcPr>
          <w:p w14:paraId="14246BBF" w14:textId="77777777" w:rsidR="007A494E" w:rsidRPr="00AA3091" w:rsidRDefault="007A494E">
            <w:pPr>
              <w:rPr>
                <w:b/>
                <w:smallCaps/>
              </w:rPr>
            </w:pPr>
            <w:r w:rsidRPr="00AA3091">
              <w:rPr>
                <w:b/>
                <w:smallCaps/>
              </w:rPr>
              <w:t>Seventh</w:t>
            </w:r>
          </w:p>
        </w:tc>
        <w:tc>
          <w:tcPr>
            <w:tcW w:w="2476" w:type="dxa"/>
          </w:tcPr>
          <w:p w14:paraId="08EE1B0B" w14:textId="11FDCFFF" w:rsidR="007A494E" w:rsidRPr="00AA3091" w:rsidRDefault="007A494E">
            <w:pPr>
              <w:rPr>
                <w:b/>
                <w:smallCaps/>
              </w:rPr>
            </w:pPr>
            <w:r>
              <w:rPr>
                <w:b/>
                <w:smallCaps/>
              </w:rPr>
              <w:t>Example</w:t>
            </w:r>
          </w:p>
        </w:tc>
      </w:tr>
      <w:tr w:rsidR="007A494E" w:rsidRPr="00271B25" w14:paraId="30BA51A7" w14:textId="31901B49" w:rsidTr="00E54847">
        <w:tc>
          <w:tcPr>
            <w:tcW w:w="2248" w:type="dxa"/>
          </w:tcPr>
          <w:p w14:paraId="269CFE4F" w14:textId="77777777" w:rsidR="007A494E" w:rsidRPr="00271B25" w:rsidRDefault="007A494E">
            <w:r w:rsidRPr="00271B25">
              <w:t xml:space="preserve">major (M) </w:t>
            </w:r>
          </w:p>
        </w:tc>
        <w:tc>
          <w:tcPr>
            <w:tcW w:w="1593" w:type="dxa"/>
          </w:tcPr>
          <w:p w14:paraId="6FD4E47A" w14:textId="77777777" w:rsidR="007A494E" w:rsidRPr="00271B25" w:rsidRDefault="007A494E">
            <w:r w:rsidRPr="00271B25">
              <w:t xml:space="preserve">major </w:t>
            </w:r>
          </w:p>
        </w:tc>
        <w:tc>
          <w:tcPr>
            <w:tcW w:w="1593" w:type="dxa"/>
          </w:tcPr>
          <w:p w14:paraId="554E1CF9" w14:textId="77777777" w:rsidR="007A494E" w:rsidRPr="00271B25" w:rsidRDefault="007A494E">
            <w:r w:rsidRPr="00271B25">
              <w:t>major</w:t>
            </w:r>
          </w:p>
        </w:tc>
        <w:tc>
          <w:tcPr>
            <w:tcW w:w="2476" w:type="dxa"/>
          </w:tcPr>
          <w:p w14:paraId="515F03EB" w14:textId="77777777" w:rsidR="007A494E" w:rsidRDefault="007A494E">
            <w:r>
              <w:rPr>
                <w:noProof/>
              </w:rPr>
              <w:drawing>
                <wp:inline distT="0" distB="0" distL="0" distR="0" wp14:anchorId="531A3794" wp14:editId="4F4F7C7A">
                  <wp:extent cx="1384300" cy="6223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7th-MM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300" cy="62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739265" w14:textId="1358D138" w:rsidR="007A494E" w:rsidRPr="00271B25" w:rsidRDefault="007A494E"/>
        </w:tc>
      </w:tr>
      <w:tr w:rsidR="007A494E" w:rsidRPr="00271B25" w14:paraId="55BC0DBD" w14:textId="6CC3DC1E" w:rsidTr="00E54847">
        <w:tc>
          <w:tcPr>
            <w:tcW w:w="2248" w:type="dxa"/>
          </w:tcPr>
          <w:p w14:paraId="76DB3B4C" w14:textId="77777777" w:rsidR="007A494E" w:rsidRPr="00271B25" w:rsidRDefault="007A494E">
            <w:r w:rsidRPr="00271B25">
              <w:t xml:space="preserve">minor (m) </w:t>
            </w:r>
          </w:p>
        </w:tc>
        <w:tc>
          <w:tcPr>
            <w:tcW w:w="1593" w:type="dxa"/>
          </w:tcPr>
          <w:p w14:paraId="537EC553" w14:textId="77777777" w:rsidR="007A494E" w:rsidRPr="00271B25" w:rsidRDefault="007A494E">
            <w:r w:rsidRPr="00271B25">
              <w:t xml:space="preserve">minor </w:t>
            </w:r>
          </w:p>
        </w:tc>
        <w:tc>
          <w:tcPr>
            <w:tcW w:w="1593" w:type="dxa"/>
          </w:tcPr>
          <w:p w14:paraId="4164DE97" w14:textId="77777777" w:rsidR="007A494E" w:rsidRPr="00271B25" w:rsidRDefault="007A494E">
            <w:r w:rsidRPr="00271B25">
              <w:t>minor</w:t>
            </w:r>
          </w:p>
        </w:tc>
        <w:tc>
          <w:tcPr>
            <w:tcW w:w="2476" w:type="dxa"/>
          </w:tcPr>
          <w:p w14:paraId="675F6911" w14:textId="77777777" w:rsidR="007A494E" w:rsidRDefault="007A494E">
            <w:r>
              <w:rPr>
                <w:noProof/>
              </w:rPr>
              <w:drawing>
                <wp:inline distT="0" distB="0" distL="0" distR="0" wp14:anchorId="19421BB9" wp14:editId="40C89957">
                  <wp:extent cx="1409700" cy="6096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7th-min min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E06A47" w14:textId="45263F83" w:rsidR="007A494E" w:rsidRPr="00271B25" w:rsidRDefault="007A494E"/>
        </w:tc>
      </w:tr>
      <w:tr w:rsidR="007A494E" w:rsidRPr="00271B25" w14:paraId="625DC5BC" w14:textId="2C5A0315" w:rsidTr="00E54847">
        <w:tc>
          <w:tcPr>
            <w:tcW w:w="2248" w:type="dxa"/>
          </w:tcPr>
          <w:p w14:paraId="2A67DF0F" w14:textId="77777777" w:rsidR="007A494E" w:rsidRPr="00271B25" w:rsidRDefault="007A494E">
            <w:r w:rsidRPr="00271B25">
              <w:t xml:space="preserve">dominant (Mm) </w:t>
            </w:r>
          </w:p>
        </w:tc>
        <w:tc>
          <w:tcPr>
            <w:tcW w:w="1593" w:type="dxa"/>
          </w:tcPr>
          <w:p w14:paraId="6DE4FC4B" w14:textId="77777777" w:rsidR="007A494E" w:rsidRPr="00271B25" w:rsidRDefault="007A494E">
            <w:r w:rsidRPr="00271B25">
              <w:t xml:space="preserve">major </w:t>
            </w:r>
          </w:p>
        </w:tc>
        <w:tc>
          <w:tcPr>
            <w:tcW w:w="1593" w:type="dxa"/>
          </w:tcPr>
          <w:p w14:paraId="04AFABC8" w14:textId="77777777" w:rsidR="007A494E" w:rsidRPr="00271B25" w:rsidRDefault="007A494E">
            <w:r w:rsidRPr="00271B25">
              <w:t>minor</w:t>
            </w:r>
          </w:p>
        </w:tc>
        <w:tc>
          <w:tcPr>
            <w:tcW w:w="2476" w:type="dxa"/>
          </w:tcPr>
          <w:p w14:paraId="351032F5" w14:textId="77777777" w:rsidR="007A494E" w:rsidRDefault="007A494E">
            <w:r>
              <w:rPr>
                <w:noProof/>
              </w:rPr>
              <w:drawing>
                <wp:inline distT="0" distB="0" distL="0" distR="0" wp14:anchorId="5BDC5527" wp14:editId="6C514D6A">
                  <wp:extent cx="1409700" cy="6350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7th-Mmin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34F594" w14:textId="12E34D11" w:rsidR="007A494E" w:rsidRPr="00271B25" w:rsidRDefault="007A494E"/>
        </w:tc>
      </w:tr>
      <w:tr w:rsidR="007A494E" w:rsidRPr="00271B25" w14:paraId="73A540E3" w14:textId="4EBDE40A" w:rsidTr="00E54847">
        <w:tc>
          <w:tcPr>
            <w:tcW w:w="2248" w:type="dxa"/>
          </w:tcPr>
          <w:p w14:paraId="4277B256" w14:textId="77777777" w:rsidR="007A494E" w:rsidRPr="00271B25" w:rsidRDefault="007A494E">
            <w:r w:rsidRPr="00271B25">
              <w:t xml:space="preserve">[fully] diminished (o) </w:t>
            </w:r>
          </w:p>
        </w:tc>
        <w:tc>
          <w:tcPr>
            <w:tcW w:w="1593" w:type="dxa"/>
          </w:tcPr>
          <w:p w14:paraId="05015C72" w14:textId="77777777" w:rsidR="007A494E" w:rsidRPr="00271B25" w:rsidRDefault="007A494E">
            <w:r w:rsidRPr="00271B25">
              <w:t xml:space="preserve">diminished </w:t>
            </w:r>
          </w:p>
        </w:tc>
        <w:tc>
          <w:tcPr>
            <w:tcW w:w="1593" w:type="dxa"/>
          </w:tcPr>
          <w:p w14:paraId="204434AB" w14:textId="77777777" w:rsidR="007A494E" w:rsidRPr="00271B25" w:rsidRDefault="007A494E">
            <w:r w:rsidRPr="00271B25">
              <w:t>diminished</w:t>
            </w:r>
          </w:p>
        </w:tc>
        <w:tc>
          <w:tcPr>
            <w:tcW w:w="2476" w:type="dxa"/>
          </w:tcPr>
          <w:p w14:paraId="43997ABC" w14:textId="77777777" w:rsidR="007A494E" w:rsidRDefault="007A494E">
            <w:r>
              <w:rPr>
                <w:noProof/>
              </w:rPr>
              <w:drawing>
                <wp:inline distT="0" distB="0" distL="0" distR="0" wp14:anchorId="35EBD853" wp14:editId="4FE5CA11">
                  <wp:extent cx="1409700" cy="5969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7th-fully dim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59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E23317" w14:textId="4E4B8E28" w:rsidR="007A494E" w:rsidRPr="00271B25" w:rsidRDefault="007A494E"/>
        </w:tc>
      </w:tr>
      <w:tr w:rsidR="007A494E" w:rsidRPr="00271B25" w14:paraId="2DAA674C" w14:textId="31CEE2EE" w:rsidTr="00E54847">
        <w:tc>
          <w:tcPr>
            <w:tcW w:w="2248" w:type="dxa"/>
          </w:tcPr>
          <w:p w14:paraId="25B72A38" w14:textId="77777777" w:rsidR="007A494E" w:rsidRPr="00271B25" w:rsidRDefault="007A494E">
            <w:r w:rsidRPr="00271B25">
              <w:lastRenderedPageBreak/>
              <w:t>half-diminished (</w:t>
            </w:r>
            <w:r w:rsidRPr="00271B25">
              <w:fldChar w:fldCharType="begin"/>
            </w:r>
            <w:r w:rsidRPr="00271B25">
              <w:instrText xml:space="preserve"> EQ \O(o,|) </w:instrText>
            </w:r>
            <w:r w:rsidRPr="00271B25">
              <w:fldChar w:fldCharType="end"/>
            </w:r>
            <w:r w:rsidRPr="00271B25">
              <w:t xml:space="preserve">) </w:t>
            </w:r>
          </w:p>
        </w:tc>
        <w:tc>
          <w:tcPr>
            <w:tcW w:w="1593" w:type="dxa"/>
          </w:tcPr>
          <w:p w14:paraId="7EDB7397" w14:textId="77777777" w:rsidR="007A494E" w:rsidRPr="00271B25" w:rsidRDefault="007A494E">
            <w:r w:rsidRPr="00271B25">
              <w:t xml:space="preserve">diminished </w:t>
            </w:r>
          </w:p>
        </w:tc>
        <w:tc>
          <w:tcPr>
            <w:tcW w:w="1593" w:type="dxa"/>
          </w:tcPr>
          <w:p w14:paraId="43EE7279" w14:textId="77777777" w:rsidR="007A494E" w:rsidRPr="00271B25" w:rsidRDefault="007A494E">
            <w:r w:rsidRPr="00271B25">
              <w:t>minor</w:t>
            </w:r>
          </w:p>
        </w:tc>
        <w:tc>
          <w:tcPr>
            <w:tcW w:w="2476" w:type="dxa"/>
          </w:tcPr>
          <w:p w14:paraId="0AE62BE6" w14:textId="77777777" w:rsidR="007A494E" w:rsidRDefault="007A494E">
            <w:r>
              <w:rPr>
                <w:noProof/>
              </w:rPr>
              <w:drawing>
                <wp:inline distT="0" distB="0" distL="0" distR="0" wp14:anchorId="2F6D8755" wp14:editId="1167CCC5">
                  <wp:extent cx="1409700" cy="5842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7th-half dim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E49BAD" w14:textId="12776EE6" w:rsidR="007A494E" w:rsidRPr="00271B25" w:rsidRDefault="007A494E"/>
        </w:tc>
      </w:tr>
      <w:tr w:rsidR="007A494E" w:rsidRPr="00271B25" w14:paraId="3B7A317F" w14:textId="2535262C" w:rsidTr="00E54847">
        <w:tc>
          <w:tcPr>
            <w:tcW w:w="2248" w:type="dxa"/>
          </w:tcPr>
          <w:p w14:paraId="7D499231" w14:textId="77777777" w:rsidR="007A494E" w:rsidRPr="00271B25" w:rsidRDefault="007A494E">
            <w:r w:rsidRPr="00271B25">
              <w:t xml:space="preserve">augmented (A) </w:t>
            </w:r>
          </w:p>
        </w:tc>
        <w:tc>
          <w:tcPr>
            <w:tcW w:w="1593" w:type="dxa"/>
          </w:tcPr>
          <w:p w14:paraId="0A7A5BDD" w14:textId="77777777" w:rsidR="007A494E" w:rsidRPr="00271B25" w:rsidRDefault="007A494E">
            <w:r w:rsidRPr="00271B25">
              <w:t xml:space="preserve">augmented </w:t>
            </w:r>
          </w:p>
        </w:tc>
        <w:tc>
          <w:tcPr>
            <w:tcW w:w="1593" w:type="dxa"/>
          </w:tcPr>
          <w:p w14:paraId="1322DCB8" w14:textId="77777777" w:rsidR="007A494E" w:rsidRPr="00271B25" w:rsidRDefault="007A494E">
            <w:r w:rsidRPr="00271B25">
              <w:t>major</w:t>
            </w:r>
          </w:p>
        </w:tc>
        <w:tc>
          <w:tcPr>
            <w:tcW w:w="2476" w:type="dxa"/>
          </w:tcPr>
          <w:p w14:paraId="5F7C458E" w14:textId="77777777" w:rsidR="007A494E" w:rsidRDefault="007A494E">
            <w:r>
              <w:rPr>
                <w:noProof/>
              </w:rPr>
              <w:drawing>
                <wp:inline distT="0" distB="0" distL="0" distR="0" wp14:anchorId="57BD2CD0" wp14:editId="65F805C6">
                  <wp:extent cx="1435100" cy="5842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7th-Aug maj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063629" w14:textId="66261EE6" w:rsidR="007A494E" w:rsidRPr="00271B25" w:rsidRDefault="007A494E"/>
        </w:tc>
      </w:tr>
      <w:tr w:rsidR="007A494E" w:rsidRPr="00271B25" w14:paraId="33AD2096" w14:textId="20588402" w:rsidTr="00E54847">
        <w:tc>
          <w:tcPr>
            <w:tcW w:w="2248" w:type="dxa"/>
          </w:tcPr>
          <w:p w14:paraId="59C9A6E2" w14:textId="77777777" w:rsidR="007A494E" w:rsidRPr="00271B25" w:rsidRDefault="007A494E">
            <w:r w:rsidRPr="00271B25">
              <w:t>minor - major (</w:t>
            </w:r>
            <w:proofErr w:type="spellStart"/>
            <w:r w:rsidRPr="00271B25">
              <w:t>mM</w:t>
            </w:r>
            <w:proofErr w:type="spellEnd"/>
            <w:r w:rsidRPr="00271B25">
              <w:t>)</w:t>
            </w:r>
          </w:p>
        </w:tc>
        <w:tc>
          <w:tcPr>
            <w:tcW w:w="1593" w:type="dxa"/>
          </w:tcPr>
          <w:p w14:paraId="28140C76" w14:textId="77777777" w:rsidR="007A494E" w:rsidRPr="00271B25" w:rsidRDefault="007A494E">
            <w:r w:rsidRPr="00271B25">
              <w:t>minor</w:t>
            </w:r>
          </w:p>
        </w:tc>
        <w:tc>
          <w:tcPr>
            <w:tcW w:w="1593" w:type="dxa"/>
          </w:tcPr>
          <w:p w14:paraId="242ED4F9" w14:textId="77777777" w:rsidR="007A494E" w:rsidRPr="00271B25" w:rsidRDefault="007A494E">
            <w:r w:rsidRPr="00271B25">
              <w:t>Major</w:t>
            </w:r>
          </w:p>
        </w:tc>
        <w:tc>
          <w:tcPr>
            <w:tcW w:w="2476" w:type="dxa"/>
          </w:tcPr>
          <w:p w14:paraId="7ECD14A5" w14:textId="3456A0BC" w:rsidR="007A494E" w:rsidRPr="00271B25" w:rsidRDefault="007A494E">
            <w:r>
              <w:rPr>
                <w:noProof/>
              </w:rPr>
              <w:drawing>
                <wp:inline distT="0" distB="0" distL="0" distR="0" wp14:anchorId="7A610E28" wp14:editId="705BF87D">
                  <wp:extent cx="1397000" cy="5842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7th-min maj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5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4FDC34" w14:textId="77777777" w:rsidR="00E54847" w:rsidRDefault="00E54847">
      <w:pPr>
        <w:spacing w:line="360" w:lineRule="atLeast"/>
        <w:ind w:left="720" w:hanging="360"/>
        <w:jc w:val="both"/>
      </w:pPr>
    </w:p>
    <w:p w14:paraId="263C4E6A" w14:textId="2F03E407" w:rsidR="00E54847" w:rsidRDefault="00E54847" w:rsidP="00E54847">
      <w:pPr>
        <w:ind w:left="720" w:hanging="360"/>
        <w:jc w:val="both"/>
      </w:pPr>
      <w:r>
        <w:t>The dominant seventh chord (the Mm seventh chord) is by far the most common seventh chord.  The fully and half diminished seventh chords are the next most common chords.</w:t>
      </w:r>
    </w:p>
    <w:p w14:paraId="434FA507" w14:textId="77777777" w:rsidR="00E54847" w:rsidRDefault="00E54847" w:rsidP="00E54847">
      <w:pPr>
        <w:spacing w:line="360" w:lineRule="atLeast"/>
        <w:ind w:left="720" w:hanging="360"/>
        <w:jc w:val="both"/>
      </w:pPr>
    </w:p>
    <w:p w14:paraId="7298F45F" w14:textId="77777777" w:rsidR="00E54847" w:rsidRDefault="00E54847" w:rsidP="00E54847">
      <w:pPr>
        <w:spacing w:line="360" w:lineRule="atLeast"/>
        <w:ind w:left="1080" w:hanging="360"/>
        <w:jc w:val="both"/>
      </w:pPr>
      <w:r>
        <w:rPr>
          <w:noProof/>
        </w:rPr>
        <w:drawing>
          <wp:inline distT="0" distB="0" distL="0" distR="0" wp14:anchorId="168D487D" wp14:editId="4522ACFD">
            <wp:extent cx="1409700" cy="635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7th-Mmin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5E534DFC" wp14:editId="3CE3A1DA">
            <wp:extent cx="1409700" cy="5969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7th-fully dim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03C4F1DB" wp14:editId="357F00E0">
            <wp:extent cx="1409700" cy="584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7th-half dim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5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3E5BB" w14:textId="77777777" w:rsidR="00E54847" w:rsidRDefault="00E54847" w:rsidP="00E54847">
      <w:pPr>
        <w:tabs>
          <w:tab w:val="left" w:pos="3960"/>
          <w:tab w:val="left" w:pos="6840"/>
        </w:tabs>
        <w:ind w:left="1260"/>
        <w:jc w:val="both"/>
      </w:pPr>
      <w:r>
        <w:t>Dominant 7</w:t>
      </w:r>
      <w:r>
        <w:tab/>
        <w:t>fully diminished</w:t>
      </w:r>
      <w:r>
        <w:tab/>
        <w:t>half diminished</w:t>
      </w:r>
    </w:p>
    <w:p w14:paraId="71F135A2" w14:textId="77777777" w:rsidR="00E54847" w:rsidRDefault="00E54847" w:rsidP="00E54847">
      <w:pPr>
        <w:tabs>
          <w:tab w:val="left" w:pos="3960"/>
          <w:tab w:val="left" w:pos="6840"/>
        </w:tabs>
        <w:ind w:left="1260"/>
        <w:jc w:val="both"/>
      </w:pPr>
      <w:r>
        <w:t>Major-minor</w:t>
      </w:r>
      <w:r>
        <w:tab/>
        <w:t>dim-dim</w:t>
      </w:r>
      <w:r>
        <w:tab/>
        <w:t>dim-minor</w:t>
      </w:r>
    </w:p>
    <w:p w14:paraId="4DA38E0C" w14:textId="77777777" w:rsidR="00E54847" w:rsidRDefault="00E54847" w:rsidP="00E54847">
      <w:pPr>
        <w:tabs>
          <w:tab w:val="left" w:pos="3960"/>
          <w:tab w:val="left" w:pos="6840"/>
        </w:tabs>
        <w:spacing w:line="360" w:lineRule="atLeast"/>
        <w:ind w:left="1260"/>
        <w:jc w:val="both"/>
      </w:pPr>
    </w:p>
    <w:p w14:paraId="7FC2BE9B" w14:textId="77777777" w:rsidR="00436B4A" w:rsidRDefault="00436B4A">
      <w:pPr>
        <w:spacing w:line="360" w:lineRule="atLeast"/>
        <w:ind w:left="440" w:hanging="360"/>
        <w:jc w:val="both"/>
        <w:rPr>
          <w:i/>
          <w:caps/>
        </w:rPr>
      </w:pPr>
    </w:p>
    <w:p w14:paraId="6540AD5B" w14:textId="3DDDC45B" w:rsidR="00AA3091" w:rsidRDefault="00AA3091">
      <w:pPr>
        <w:spacing w:line="360" w:lineRule="atLeast"/>
        <w:ind w:left="440" w:hanging="360"/>
        <w:jc w:val="both"/>
        <w:rPr>
          <w:i/>
          <w:caps/>
        </w:rPr>
      </w:pPr>
      <w:r>
        <w:rPr>
          <w:i/>
          <w:caps/>
        </w:rPr>
        <w:t>Inversions</w:t>
      </w:r>
    </w:p>
    <w:p w14:paraId="7D47724B" w14:textId="1E92719D" w:rsidR="00AA3091" w:rsidRDefault="00AA3091" w:rsidP="00E54847">
      <w:pPr>
        <w:ind w:left="1080" w:hanging="360"/>
      </w:pPr>
      <w:r>
        <w:t>Seventh chords can be inverted. A seventh chord is inverted if the bottom-most note, the bass, is not the root of the chord.</w:t>
      </w:r>
    </w:p>
    <w:p w14:paraId="731D5179" w14:textId="77777777" w:rsidR="00BB38B4" w:rsidRDefault="00BB38B4" w:rsidP="00E54847">
      <w:pPr>
        <w:ind w:left="1080" w:hanging="360"/>
      </w:pPr>
    </w:p>
    <w:p w14:paraId="38F89936" w14:textId="77777777" w:rsidR="00AA3091" w:rsidRDefault="00AA3091" w:rsidP="00E54847">
      <w:pPr>
        <w:ind w:left="1080" w:hanging="360"/>
        <w:jc w:val="both"/>
      </w:pPr>
      <w:r>
        <w:t>Since there are four notes (instead of 3 in a triad), there is a root position and first, second and third inversion of a seventh chord.</w:t>
      </w:r>
    </w:p>
    <w:p w14:paraId="3CB7B39D" w14:textId="77777777" w:rsidR="00BB38B4" w:rsidRDefault="00BB38B4">
      <w:pPr>
        <w:spacing w:line="360" w:lineRule="atLeast"/>
        <w:ind w:left="720" w:hanging="360"/>
      </w:pPr>
    </w:p>
    <w:p w14:paraId="706E1273" w14:textId="413F83FF" w:rsidR="00AA3091" w:rsidRPr="00271B25" w:rsidRDefault="00AA3091">
      <w:pPr>
        <w:spacing w:line="360" w:lineRule="atLeast"/>
        <w:ind w:left="720" w:hanging="360"/>
        <w:rPr>
          <w:i/>
          <w:smallCaps/>
        </w:rPr>
      </w:pPr>
      <w:r w:rsidRPr="00271B25">
        <w:rPr>
          <w:i/>
          <w:smallCaps/>
        </w:rPr>
        <w:t>Root Position:</w:t>
      </w:r>
    </w:p>
    <w:p w14:paraId="23A4A1FB" w14:textId="40C25AFB" w:rsidR="00E54847" w:rsidRDefault="00AA3091" w:rsidP="00E54847">
      <w:pPr>
        <w:ind w:left="1080" w:hanging="360"/>
      </w:pPr>
      <w:r>
        <w:t xml:space="preserve">A seventh chord is said to be in root position when all the intervals are types of thirds.  </w:t>
      </w:r>
    </w:p>
    <w:p w14:paraId="1D12FF8C" w14:textId="7BC597F8" w:rsidR="00E54847" w:rsidRDefault="00E54847" w:rsidP="00E54847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20F493B0" wp14:editId="21E57BA8">
            <wp:extent cx="2035534" cy="796513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7th-root pos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53765" cy="803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41148" w14:textId="7B2925B9" w:rsidR="00E54847" w:rsidRDefault="00E54847" w:rsidP="00E54847">
      <w:pPr>
        <w:spacing w:line="360" w:lineRule="atLeast"/>
        <w:ind w:left="4410"/>
      </w:pPr>
      <w:r>
        <w:t>7</w:t>
      </w:r>
    </w:p>
    <w:p w14:paraId="7499228A" w14:textId="77777777" w:rsidR="00E54847" w:rsidRDefault="00E54847" w:rsidP="00E54847">
      <w:pPr>
        <w:spacing w:line="360" w:lineRule="atLeast"/>
        <w:ind w:left="4410"/>
      </w:pPr>
    </w:p>
    <w:p w14:paraId="69AE9F9D" w14:textId="6D17418F" w:rsidR="00AA3091" w:rsidRDefault="00AA3091" w:rsidP="00E54847">
      <w:pPr>
        <w:ind w:left="1080" w:hanging="360"/>
      </w:pPr>
      <w:r>
        <w:lastRenderedPageBreak/>
        <w:t>Root position is designated simple by a 7, meaning there is a third, fifth and seventh above the bass.  (The third and the fifth above the bass are understood in the Arabic numeral designation.)</w:t>
      </w:r>
    </w:p>
    <w:p w14:paraId="303AF187" w14:textId="77777777" w:rsidR="00436B4A" w:rsidRDefault="00436B4A" w:rsidP="00E54847">
      <w:pPr>
        <w:ind w:left="1080" w:hanging="360"/>
      </w:pPr>
      <w:bookmarkStart w:id="0" w:name="_GoBack"/>
      <w:bookmarkEnd w:id="0"/>
    </w:p>
    <w:p w14:paraId="349F1434" w14:textId="77777777" w:rsidR="00AA3091" w:rsidRPr="00271B25" w:rsidRDefault="00AA3091">
      <w:pPr>
        <w:spacing w:line="360" w:lineRule="atLeast"/>
        <w:ind w:left="720" w:hanging="360"/>
        <w:rPr>
          <w:i/>
          <w:smallCaps/>
        </w:rPr>
      </w:pPr>
      <w:r w:rsidRPr="00271B25">
        <w:rPr>
          <w:i/>
          <w:smallCaps/>
        </w:rPr>
        <w:t>First inversion:</w:t>
      </w:r>
    </w:p>
    <w:p w14:paraId="55D6E9B4" w14:textId="480E34A2" w:rsidR="00AA3091" w:rsidRDefault="00AA3091" w:rsidP="00436B4A">
      <w:pPr>
        <w:ind w:left="1080" w:hanging="360"/>
      </w:pPr>
      <w:r>
        <w:t>A seventh chord is said to be in first inversion if the third of the chord is in the bass (the bottom-most voice).</w:t>
      </w:r>
    </w:p>
    <w:p w14:paraId="6406122D" w14:textId="57F434B1" w:rsidR="00E54847" w:rsidRDefault="00E54847">
      <w:pPr>
        <w:spacing w:line="360" w:lineRule="atLeast"/>
        <w:ind w:left="1080" w:hanging="360"/>
      </w:pPr>
    </w:p>
    <w:p w14:paraId="4E965D2A" w14:textId="7CF9E8AA" w:rsidR="00E54847" w:rsidRDefault="00E54847" w:rsidP="00E54847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6B95541A" wp14:editId="35E3BDEC">
            <wp:extent cx="2003728" cy="790462"/>
            <wp:effectExtent l="0" t="0" r="317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7th-1st inv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19069" cy="79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FAB1C" w14:textId="31132606" w:rsidR="00E54847" w:rsidRDefault="00E54847" w:rsidP="00E54847">
      <w:pPr>
        <w:ind w:left="4590"/>
      </w:pPr>
      <w:r>
        <w:t>6</w:t>
      </w:r>
    </w:p>
    <w:p w14:paraId="46A66FF9" w14:textId="17E2E1A5" w:rsidR="00E54847" w:rsidRDefault="00E54847" w:rsidP="00E54847">
      <w:pPr>
        <w:ind w:left="4590"/>
      </w:pPr>
      <w:r>
        <w:t>5</w:t>
      </w:r>
    </w:p>
    <w:p w14:paraId="75F74863" w14:textId="730BF7E5" w:rsidR="00E54847" w:rsidRDefault="00E54847" w:rsidP="00E54847">
      <w:pPr>
        <w:ind w:left="4590"/>
      </w:pPr>
      <w:r>
        <w:t>3</w:t>
      </w:r>
    </w:p>
    <w:p w14:paraId="2D31F0BF" w14:textId="77777777" w:rsidR="00E54847" w:rsidRDefault="00E54847" w:rsidP="00E54847">
      <w:pPr>
        <w:ind w:left="4590"/>
      </w:pPr>
    </w:p>
    <w:p w14:paraId="30D07DED" w14:textId="77777777" w:rsidR="00AA3091" w:rsidRDefault="00AA3091" w:rsidP="00436B4A">
      <w:pPr>
        <w:ind w:left="1080" w:hanging="360"/>
      </w:pPr>
      <w:r>
        <w:t xml:space="preserve">In first inversion, all seventh chords contain the intervals of a 3rd, 5th, and 6th.  The shortened Arabic designation is  </w:t>
      </w:r>
      <w:r>
        <w:fldChar w:fldCharType="begin"/>
      </w:r>
      <w:r>
        <w:instrText xml:space="preserve"> EQ \</w:instrText>
      </w:r>
      <w:r>
        <w:rPr>
          <w:sz w:val="20"/>
        </w:rPr>
        <w:instrText>s\up(6,5)</w:instrText>
      </w:r>
      <w:r>
        <w:instrText xml:space="preserve">  </w:instrText>
      </w:r>
      <w:r>
        <w:fldChar w:fldCharType="end"/>
      </w:r>
      <w:r>
        <w:t>. The note a third above the bass is assumed to be present.</w:t>
      </w:r>
    </w:p>
    <w:p w14:paraId="497BB747" w14:textId="77777777" w:rsidR="00AA3091" w:rsidRDefault="00AA3091" w:rsidP="00436B4A"/>
    <w:p w14:paraId="2A32F1E4" w14:textId="77777777" w:rsidR="00AA3091" w:rsidRPr="00271B25" w:rsidRDefault="00AA3091">
      <w:pPr>
        <w:spacing w:line="360" w:lineRule="atLeast"/>
        <w:ind w:left="720" w:hanging="360"/>
        <w:rPr>
          <w:i/>
          <w:smallCaps/>
        </w:rPr>
      </w:pPr>
      <w:r w:rsidRPr="00271B25">
        <w:rPr>
          <w:i/>
          <w:smallCaps/>
        </w:rPr>
        <w:t>Second inversion:</w:t>
      </w:r>
    </w:p>
    <w:p w14:paraId="7F767C29" w14:textId="54198998" w:rsidR="00AA3091" w:rsidRDefault="00AA3091" w:rsidP="00436B4A">
      <w:pPr>
        <w:ind w:left="1080" w:hanging="360"/>
      </w:pPr>
      <w:r>
        <w:t>A seventh chord is said to be in second inversion if the fifth of the chord is in the bass (the bottom-most voice).</w:t>
      </w:r>
    </w:p>
    <w:p w14:paraId="72C06C0D" w14:textId="5AFE14C6" w:rsidR="00436B4A" w:rsidRDefault="00436B4A" w:rsidP="00436B4A">
      <w:pPr>
        <w:ind w:left="1080" w:hanging="360"/>
      </w:pPr>
    </w:p>
    <w:p w14:paraId="606FD90D" w14:textId="1B3A7170" w:rsidR="00436B4A" w:rsidRDefault="00436B4A" w:rsidP="00436B4A">
      <w:pPr>
        <w:ind w:left="1080" w:hanging="360"/>
        <w:jc w:val="center"/>
      </w:pPr>
      <w:r>
        <w:rPr>
          <w:noProof/>
        </w:rPr>
        <w:drawing>
          <wp:inline distT="0" distB="0" distL="0" distR="0" wp14:anchorId="382CFDD0" wp14:editId="7F592DAE">
            <wp:extent cx="1916264" cy="808699"/>
            <wp:effectExtent l="0" t="0" r="1905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7th-2nd inv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47996" cy="822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E87AB" w14:textId="5EEA8EC2" w:rsidR="00436B4A" w:rsidRDefault="00436B4A" w:rsidP="00436B4A">
      <w:pPr>
        <w:ind w:left="4680"/>
      </w:pPr>
      <w:r>
        <w:t>6</w:t>
      </w:r>
    </w:p>
    <w:p w14:paraId="67738A42" w14:textId="4F5283E2" w:rsidR="00436B4A" w:rsidRDefault="00436B4A" w:rsidP="00436B4A">
      <w:pPr>
        <w:ind w:left="4680"/>
      </w:pPr>
      <w:r>
        <w:t>4</w:t>
      </w:r>
    </w:p>
    <w:p w14:paraId="2B9A44AD" w14:textId="1564CA14" w:rsidR="00436B4A" w:rsidRDefault="00436B4A" w:rsidP="00436B4A">
      <w:pPr>
        <w:ind w:left="4680"/>
      </w:pPr>
      <w:r>
        <w:t>3</w:t>
      </w:r>
    </w:p>
    <w:p w14:paraId="56A92287" w14:textId="77777777" w:rsidR="00436B4A" w:rsidRDefault="00436B4A" w:rsidP="00436B4A">
      <w:pPr>
        <w:ind w:left="4680"/>
      </w:pPr>
    </w:p>
    <w:p w14:paraId="7F8623E8" w14:textId="77777777" w:rsidR="00AA3091" w:rsidRDefault="00AA3091" w:rsidP="00436B4A">
      <w:pPr>
        <w:ind w:left="1080" w:hanging="360"/>
      </w:pPr>
      <w:r>
        <w:t xml:space="preserve">In second inversion, all seventh chords contain the intervals of a 3rd, 4th, and 6th.  The shortened Arabic designation is  </w:t>
      </w:r>
      <w:r>
        <w:fldChar w:fldCharType="begin"/>
      </w:r>
      <w:r>
        <w:instrText xml:space="preserve"> EQ \</w:instrText>
      </w:r>
      <w:r>
        <w:rPr>
          <w:sz w:val="20"/>
        </w:rPr>
        <w:instrText>s\up(4,3)</w:instrText>
      </w:r>
      <w:r>
        <w:instrText xml:space="preserve">  </w:instrText>
      </w:r>
      <w:r>
        <w:fldChar w:fldCharType="end"/>
      </w:r>
      <w:r>
        <w:t>. The note a sixth above the bass is assumed to be present.</w:t>
      </w:r>
    </w:p>
    <w:p w14:paraId="581C7497" w14:textId="77777777" w:rsidR="00AA3091" w:rsidRDefault="00AA3091" w:rsidP="00436B4A"/>
    <w:p w14:paraId="323F34EA" w14:textId="77777777" w:rsidR="00436B4A" w:rsidRDefault="00436B4A">
      <w:pPr>
        <w:rPr>
          <w:i/>
          <w:smallCaps/>
        </w:rPr>
      </w:pPr>
      <w:r>
        <w:rPr>
          <w:i/>
          <w:smallCaps/>
        </w:rPr>
        <w:br w:type="page"/>
      </w:r>
    </w:p>
    <w:p w14:paraId="56B1A1B1" w14:textId="1E6F633F" w:rsidR="00AA3091" w:rsidRPr="00271B25" w:rsidRDefault="00AA3091">
      <w:pPr>
        <w:spacing w:line="360" w:lineRule="atLeast"/>
        <w:ind w:left="720" w:hanging="360"/>
        <w:rPr>
          <w:i/>
          <w:smallCaps/>
        </w:rPr>
      </w:pPr>
      <w:r w:rsidRPr="00271B25">
        <w:rPr>
          <w:i/>
          <w:smallCaps/>
        </w:rPr>
        <w:lastRenderedPageBreak/>
        <w:t>Third inversion:</w:t>
      </w:r>
    </w:p>
    <w:p w14:paraId="7794DF29" w14:textId="319E76E7" w:rsidR="00AA3091" w:rsidRDefault="00AA3091" w:rsidP="00436B4A">
      <w:pPr>
        <w:ind w:left="1080" w:hanging="360"/>
      </w:pPr>
      <w:r>
        <w:t>A seventh chord is said to be in third inversion if the seventh of the chord is in the bass (the bottom-most voice).</w:t>
      </w:r>
    </w:p>
    <w:p w14:paraId="274437F0" w14:textId="7F22B89E" w:rsidR="00436B4A" w:rsidRDefault="00436B4A" w:rsidP="00436B4A">
      <w:pPr>
        <w:ind w:left="1080" w:hanging="360"/>
      </w:pPr>
    </w:p>
    <w:p w14:paraId="72117BB5" w14:textId="6278EE39" w:rsidR="00436B4A" w:rsidRDefault="00436B4A" w:rsidP="00436B4A">
      <w:pPr>
        <w:ind w:left="1080" w:hanging="360"/>
        <w:jc w:val="center"/>
      </w:pPr>
      <w:r>
        <w:rPr>
          <w:noProof/>
        </w:rPr>
        <w:drawing>
          <wp:inline distT="0" distB="0" distL="0" distR="0" wp14:anchorId="51C3169A" wp14:editId="7B3CB1AB">
            <wp:extent cx="1892410" cy="811033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7th-3rd inv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03918" cy="81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7D959" w14:textId="07F3EA1D" w:rsidR="00436B4A" w:rsidRDefault="00436B4A" w:rsidP="00436B4A">
      <w:pPr>
        <w:ind w:left="4500"/>
      </w:pPr>
      <w:r>
        <w:t>6</w:t>
      </w:r>
    </w:p>
    <w:p w14:paraId="33691D72" w14:textId="028EF9B6" w:rsidR="00436B4A" w:rsidRDefault="00436B4A" w:rsidP="00436B4A">
      <w:pPr>
        <w:ind w:left="4500"/>
      </w:pPr>
      <w:r>
        <w:t>4</w:t>
      </w:r>
    </w:p>
    <w:p w14:paraId="420E636E" w14:textId="273C0F83" w:rsidR="00436B4A" w:rsidRDefault="00436B4A" w:rsidP="00436B4A">
      <w:pPr>
        <w:ind w:left="4500"/>
      </w:pPr>
      <w:r>
        <w:t>2</w:t>
      </w:r>
    </w:p>
    <w:p w14:paraId="462BEEA7" w14:textId="77777777" w:rsidR="00436B4A" w:rsidRDefault="00436B4A" w:rsidP="00436B4A">
      <w:pPr>
        <w:ind w:left="1080" w:hanging="360"/>
        <w:jc w:val="center"/>
      </w:pPr>
    </w:p>
    <w:p w14:paraId="25421C43" w14:textId="77777777" w:rsidR="00AA3091" w:rsidRDefault="00AA3091" w:rsidP="00436B4A">
      <w:pPr>
        <w:ind w:left="1080" w:hanging="360"/>
      </w:pPr>
      <w:r>
        <w:t xml:space="preserve">In third inversion, all seventh chords contain the intervals of a 2nd, 4th, and 6th.  The shortened Arabic designation is  </w:t>
      </w:r>
      <w:r>
        <w:fldChar w:fldCharType="begin"/>
      </w:r>
      <w:r>
        <w:instrText xml:space="preserve"> EQ \</w:instrText>
      </w:r>
      <w:r>
        <w:rPr>
          <w:sz w:val="20"/>
        </w:rPr>
        <w:instrText>s\up(4,2)</w:instrText>
      </w:r>
      <w:r>
        <w:instrText xml:space="preserve">  </w:instrText>
      </w:r>
      <w:r>
        <w:fldChar w:fldCharType="end"/>
      </w:r>
      <w:r>
        <w:t>. The note a sixth above the bass is assumed to be present.</w:t>
      </w:r>
    </w:p>
    <w:sectPr w:rsidR="00AA3091" w:rsidSect="00140AD6">
      <w:headerReference w:type="even" r:id="rId18"/>
      <w:headerReference w:type="default" r:id="rId19"/>
      <w:footerReference w:type="default" r:id="rId20"/>
      <w:pgSz w:w="12240" w:h="15840"/>
      <w:pgMar w:top="1440" w:right="1440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A27BAC" w14:textId="77777777" w:rsidR="00BB149C" w:rsidRDefault="00BB149C">
      <w:r>
        <w:separator/>
      </w:r>
    </w:p>
  </w:endnote>
  <w:endnote w:type="continuationSeparator" w:id="0">
    <w:p w14:paraId="2F9781A5" w14:textId="77777777" w:rsidR="00BB149C" w:rsidRDefault="00BB14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New York">
    <w:altName w:val="Tahoma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10E692" w14:textId="78323626" w:rsidR="00140AD6" w:rsidRDefault="00140AD6">
    <w:pPr>
      <w:pStyle w:val="Footer"/>
    </w:pPr>
  </w:p>
  <w:p w14:paraId="6E9A5BFE" w14:textId="77777777" w:rsidR="00140AD6" w:rsidRDefault="00140AD6" w:rsidP="00140AD6">
    <w:pPr>
      <w:pStyle w:val="Footer"/>
      <w:jc w:val="center"/>
    </w:pPr>
    <w:r>
      <w:rPr>
        <w:noProof/>
      </w:rPr>
      <w:drawing>
        <wp:inline distT="0" distB="0" distL="0" distR="0" wp14:anchorId="42527E4E" wp14:editId="71C45C63">
          <wp:extent cx="5152445" cy="511666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Logo-runner-CC-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194800" cy="51587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32C81ECD" w14:textId="77777777" w:rsidR="00140AD6" w:rsidRPr="00097E3D" w:rsidRDefault="00140AD6" w:rsidP="00140AD6">
    <w:pPr>
      <w:pStyle w:val="Footer"/>
      <w:jc w:val="center"/>
      <w:rPr>
        <w:color w:val="7030A0"/>
        <w:sz w:val="16"/>
        <w:szCs w:val="16"/>
      </w:rPr>
    </w:pPr>
    <w:r>
      <w:rPr>
        <w:color w:val="7030A0"/>
        <w:sz w:val="16"/>
        <w:szCs w:val="16"/>
      </w:rPr>
      <w:t>Barbara Murphy, 2018 --</w:t>
    </w:r>
    <w:r w:rsidRPr="00097E3D">
      <w:rPr>
        <w:color w:val="7030A0"/>
        <w:sz w:val="16"/>
        <w:szCs w:val="16"/>
      </w:rPr>
      <w:t xml:space="preserve"> https://musictheorymaterials.utk.edu</w:t>
    </w:r>
  </w:p>
  <w:p w14:paraId="395435A2" w14:textId="77777777" w:rsidR="00140AD6" w:rsidRDefault="00140AD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69B0D6" w14:textId="77777777" w:rsidR="00BB149C" w:rsidRDefault="00BB149C">
      <w:r>
        <w:separator/>
      </w:r>
    </w:p>
  </w:footnote>
  <w:footnote w:type="continuationSeparator" w:id="0">
    <w:p w14:paraId="0E7A58AB" w14:textId="77777777" w:rsidR="00BB149C" w:rsidRDefault="00BB14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183818693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3ED11D6E" w14:textId="269FD4EE" w:rsidR="00140AD6" w:rsidRDefault="00140AD6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DDA9996" w14:textId="77777777" w:rsidR="00140AD6" w:rsidRDefault="00140AD6" w:rsidP="00140AD6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28866236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50D7F84C" w14:textId="73C8C4C9" w:rsidR="00140AD6" w:rsidRDefault="00140AD6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43CC2BE" w14:textId="77777777" w:rsidR="00140AD6" w:rsidRDefault="00140AD6" w:rsidP="00140AD6">
    <w:pPr>
      <w:pStyle w:val="Header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intFractionalCharacterWidth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1B25"/>
    <w:rsid w:val="00140AD6"/>
    <w:rsid w:val="00271B25"/>
    <w:rsid w:val="00436B4A"/>
    <w:rsid w:val="007A494E"/>
    <w:rsid w:val="00AA3091"/>
    <w:rsid w:val="00BB149C"/>
    <w:rsid w:val="00BB38B4"/>
    <w:rsid w:val="00E54847"/>
    <w:rsid w:val="00F9331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47B7BFA"/>
  <w15:chartTrackingRefBased/>
  <w15:docId w15:val="{2161B679-C86D-8C45-8506-8510C045C7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rFonts w:ascii="Times" w:hAnsi="Times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271B25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Footer">
    <w:name w:val="footer"/>
    <w:basedOn w:val="Normal"/>
    <w:link w:val="FooterChar"/>
    <w:rsid w:val="00271B2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271B25"/>
    <w:rPr>
      <w:rFonts w:ascii="Times" w:hAnsi="Times"/>
      <w:sz w:val="24"/>
    </w:rPr>
  </w:style>
  <w:style w:type="character" w:styleId="PageNumber">
    <w:name w:val="page number"/>
    <w:basedOn w:val="DefaultParagraphFont"/>
    <w:rsid w:val="00140A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10" Type="http://schemas.openxmlformats.org/officeDocument/2006/relationships/image" Target="media/image5.jpg"/><Relationship Id="rId19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4</Pages>
  <Words>381</Words>
  <Characters>2173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UTK School of Music</Company>
  <LinksUpToDate>false</LinksUpToDate>
  <CharactersWithSpaces>2549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Murphy, Barbara A</dc:creator>
  <cp:keywords/>
  <cp:lastModifiedBy>Murphy, Barbara A</cp:lastModifiedBy>
  <cp:revision>4</cp:revision>
  <cp:lastPrinted>2003-08-14T14:11:00Z</cp:lastPrinted>
  <dcterms:created xsi:type="dcterms:W3CDTF">2018-09-04T16:25:00Z</dcterms:created>
  <dcterms:modified xsi:type="dcterms:W3CDTF">2018-10-07T03:23:00Z</dcterms:modified>
</cp:coreProperties>
</file>