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B0110D6" w14:textId="77777777" w:rsidR="00853CFD" w:rsidRPr="00B71D6B" w:rsidRDefault="00853CFD">
      <w:pPr>
        <w:spacing w:line="360" w:lineRule="atLeast"/>
        <w:jc w:val="center"/>
        <w:rPr>
          <w:rFonts w:ascii="Times New Roman" w:hAnsi="Times New Roman"/>
          <w:b/>
          <w:caps/>
          <w:szCs w:val="24"/>
        </w:rPr>
      </w:pPr>
      <w:r w:rsidRPr="00B71D6B">
        <w:rPr>
          <w:rFonts w:ascii="Times New Roman" w:hAnsi="Times New Roman"/>
          <w:b/>
          <w:caps/>
          <w:szCs w:val="24"/>
        </w:rPr>
        <w:t>Notes, Rhythm, and Meter</w:t>
      </w:r>
    </w:p>
    <w:p w14:paraId="42EFA507" w14:textId="77777777" w:rsidR="00853CFD" w:rsidRPr="00B71D6B" w:rsidRDefault="00853CFD">
      <w:pPr>
        <w:spacing w:line="360" w:lineRule="atLeast"/>
        <w:rPr>
          <w:rFonts w:ascii="Times New Roman" w:hAnsi="Times New Roman"/>
          <w:b/>
          <w:caps/>
          <w:szCs w:val="24"/>
        </w:rPr>
      </w:pPr>
    </w:p>
    <w:p w14:paraId="7E9ADBB9" w14:textId="77777777" w:rsidR="00853CFD" w:rsidRPr="00B71D6B" w:rsidRDefault="00853CFD">
      <w:pPr>
        <w:spacing w:line="360" w:lineRule="atLeast"/>
        <w:rPr>
          <w:rFonts w:ascii="Times New Roman" w:hAnsi="Times New Roman"/>
          <w:i/>
          <w:caps/>
          <w:szCs w:val="24"/>
        </w:rPr>
      </w:pPr>
      <w:r w:rsidRPr="00B71D6B">
        <w:rPr>
          <w:rFonts w:ascii="Times New Roman" w:hAnsi="Times New Roman"/>
          <w:i/>
          <w:caps/>
          <w:szCs w:val="24"/>
        </w:rPr>
        <w:t>Notes:</w:t>
      </w:r>
    </w:p>
    <w:p w14:paraId="24882C47" w14:textId="1B4CA4BF" w:rsidR="00853CFD" w:rsidRPr="00B71D6B" w:rsidRDefault="00853CFD" w:rsidP="00B71D6B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Notes represent a duration or length of a sound.  Notes consist of the head the stem and the flag or beam.</w:t>
      </w:r>
    </w:p>
    <w:p w14:paraId="17175F1C" w14:textId="5A521DC3" w:rsidR="00853CFD" w:rsidRPr="00B71D6B" w:rsidRDefault="00B71D6B" w:rsidP="00B71D6B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jc w:val="center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noProof/>
          <w:szCs w:val="24"/>
        </w:rPr>
        <w:drawing>
          <wp:inline distT="0" distB="0" distL="0" distR="0" wp14:anchorId="0E3B5C5B" wp14:editId="27073392">
            <wp:extent cx="1183341" cy="2028585"/>
            <wp:effectExtent l="0" t="0" r="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ighth note copy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206093" cy="2067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87B4D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rPr>
          <w:rFonts w:ascii="Times New Roman" w:hAnsi="Times New Roman"/>
          <w:szCs w:val="24"/>
        </w:rPr>
      </w:pPr>
    </w:p>
    <w:p w14:paraId="388F39C6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rPr>
          <w:rFonts w:ascii="Times New Roman" w:hAnsi="Times New Roman"/>
          <w:i/>
          <w:caps/>
          <w:szCs w:val="24"/>
        </w:rPr>
      </w:pPr>
      <w:r w:rsidRPr="00B71D6B">
        <w:rPr>
          <w:rFonts w:ascii="Times New Roman" w:hAnsi="Times New Roman"/>
          <w:i/>
          <w:caps/>
          <w:szCs w:val="24"/>
        </w:rPr>
        <w:t>Note heads:</w:t>
      </w:r>
    </w:p>
    <w:p w14:paraId="69A8440F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The head of the note should be written as an oval (not a round circle) and should be centered on the line or space of the staff that represents the note.</w:t>
      </w:r>
    </w:p>
    <w:p w14:paraId="7747D933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rPr>
          <w:rFonts w:ascii="Times New Roman" w:hAnsi="Times New Roman"/>
          <w:szCs w:val="24"/>
        </w:rPr>
      </w:pPr>
    </w:p>
    <w:p w14:paraId="1A646CFF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rPr>
          <w:rFonts w:ascii="Times New Roman" w:hAnsi="Times New Roman"/>
          <w:i/>
          <w:caps/>
          <w:szCs w:val="24"/>
        </w:rPr>
      </w:pPr>
      <w:r w:rsidRPr="00B71D6B">
        <w:rPr>
          <w:rFonts w:ascii="Times New Roman" w:hAnsi="Times New Roman"/>
          <w:i/>
          <w:caps/>
          <w:szCs w:val="24"/>
        </w:rPr>
        <w:t>Stems:</w:t>
      </w:r>
    </w:p>
    <w:p w14:paraId="19B622AB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Stems are notated on the right side of the note head and are ascending if the note head is on the 3rd line of the staff or below that line.</w:t>
      </w:r>
    </w:p>
    <w:p w14:paraId="7B5CBE27" w14:textId="411585C0" w:rsidR="00853CFD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Stems are notated on the left side of the note head and are descending if the note is on the 3rd line of the staff or above that line.</w:t>
      </w:r>
    </w:p>
    <w:p w14:paraId="71B8FF7F" w14:textId="679382E8" w:rsidR="008D53F2" w:rsidRPr="00B71D6B" w:rsidRDefault="008D53F2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Stems for notes on the middle line of the staff can go either up or down.</w:t>
      </w:r>
    </w:p>
    <w:p w14:paraId="2FF7DBAD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Stems should be about 1 octave in length and should be straight up and down (not slanted).</w:t>
      </w:r>
    </w:p>
    <w:p w14:paraId="52B338EA" w14:textId="2111E024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jc w:val="center"/>
        <w:rPr>
          <w:rFonts w:ascii="Times New Roman" w:hAnsi="Times New Roman"/>
          <w:szCs w:val="24"/>
        </w:rPr>
      </w:pPr>
    </w:p>
    <w:p w14:paraId="409B4445" w14:textId="0E743D91" w:rsidR="00853CFD" w:rsidRPr="00B71D6B" w:rsidRDefault="008D53F2" w:rsidP="008D53F2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1C6AA491" wp14:editId="3734FADC">
            <wp:extent cx="3898932" cy="744071"/>
            <wp:effectExtent l="0" t="0" r="0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tem direction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23608" cy="74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0FDA9" w14:textId="77777777" w:rsidR="008D53F2" w:rsidRDefault="008D53F2">
      <w:pPr>
        <w:rPr>
          <w:rFonts w:ascii="Times New Roman" w:hAnsi="Times New Roman"/>
          <w:i/>
          <w:caps/>
          <w:szCs w:val="24"/>
        </w:rPr>
      </w:pPr>
      <w:r>
        <w:rPr>
          <w:rFonts w:ascii="Times New Roman" w:hAnsi="Times New Roman"/>
          <w:i/>
          <w:caps/>
          <w:szCs w:val="24"/>
        </w:rPr>
        <w:br w:type="page"/>
      </w:r>
    </w:p>
    <w:p w14:paraId="1F96EE0D" w14:textId="61D9BBA8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rPr>
          <w:rFonts w:ascii="Times New Roman" w:hAnsi="Times New Roman"/>
          <w:i/>
          <w:caps/>
          <w:szCs w:val="24"/>
        </w:rPr>
      </w:pPr>
      <w:r w:rsidRPr="00B71D6B">
        <w:rPr>
          <w:rFonts w:ascii="Times New Roman" w:hAnsi="Times New Roman"/>
          <w:i/>
          <w:caps/>
          <w:szCs w:val="24"/>
        </w:rPr>
        <w:lastRenderedPageBreak/>
        <w:t xml:space="preserve">Flags: </w:t>
      </w:r>
    </w:p>
    <w:p w14:paraId="7C371A2C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Flags are notated to the right of the stem whether the stem is on the right or left side of the note head.</w:t>
      </w:r>
    </w:p>
    <w:p w14:paraId="68F405B0" w14:textId="261740BF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jc w:val="center"/>
        <w:rPr>
          <w:rFonts w:ascii="Times New Roman" w:hAnsi="Times New Roman"/>
          <w:szCs w:val="24"/>
        </w:rPr>
      </w:pPr>
    </w:p>
    <w:p w14:paraId="748B2CF1" w14:textId="433AF9D3" w:rsidR="00853CFD" w:rsidRPr="00B71D6B" w:rsidRDefault="008D53F2" w:rsidP="008D53F2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488EEF84" wp14:editId="4AEF8DE3">
            <wp:extent cx="1721223" cy="73766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lag direction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25638" cy="739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80AFF" w14:textId="3610303C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rPr>
          <w:rFonts w:ascii="Times New Roman" w:hAnsi="Times New Roman"/>
          <w:i/>
          <w:caps/>
          <w:szCs w:val="24"/>
        </w:rPr>
      </w:pPr>
      <w:r w:rsidRPr="00B71D6B">
        <w:rPr>
          <w:rFonts w:ascii="Times New Roman" w:hAnsi="Times New Roman"/>
          <w:i/>
          <w:caps/>
          <w:szCs w:val="24"/>
        </w:rPr>
        <w:t>Beams:</w:t>
      </w:r>
    </w:p>
    <w:p w14:paraId="58DA8C69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Notes should be beamed together to show the beat. Beams should therefore not cross beats.</w:t>
      </w:r>
    </w:p>
    <w:p w14:paraId="534985B0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 xml:space="preserve">Beams should be straight lines, not curves.  Beams may be slanted ascending or descending according to the contour of the notes. </w:t>
      </w:r>
    </w:p>
    <w:p w14:paraId="469AA035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3500E0FB" w14:textId="409AC7AA" w:rsidR="00853CFD" w:rsidRPr="00B71D6B" w:rsidRDefault="008D53F2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0CEAAD36" wp14:editId="29468CBC">
            <wp:extent cx="2581835" cy="907131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eams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90345" cy="910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3BAD9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jc w:val="center"/>
        <w:rPr>
          <w:rFonts w:ascii="Times New Roman" w:hAnsi="Times New Roman"/>
          <w:szCs w:val="24"/>
        </w:rPr>
      </w:pPr>
    </w:p>
    <w:p w14:paraId="58E4037A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Beaming notes together may result in shortened or elongated stems on some notes.</w:t>
      </w:r>
    </w:p>
    <w:p w14:paraId="3E6647D8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If beaming eighth notes and sixteenth notes together, sixteenth note beams should always go inside the beginning and ending stems.</w:t>
      </w:r>
    </w:p>
    <w:p w14:paraId="74DF1237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2CCAC5A3" w14:textId="1F93EFD6" w:rsidR="00853CFD" w:rsidRPr="00B71D6B" w:rsidRDefault="008D53F2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0964B0DF" wp14:editId="482DE96B">
            <wp:extent cx="2671482" cy="732749"/>
            <wp:effectExtent l="0" t="0" r="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eams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89299" cy="737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CC937" w14:textId="5C93EE04" w:rsidR="00853CFD" w:rsidRPr="00B71D6B" w:rsidRDefault="00853CFD" w:rsidP="008D53F2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jc w:val="center"/>
        <w:rPr>
          <w:rFonts w:ascii="Times New Roman" w:hAnsi="Times New Roman"/>
          <w:szCs w:val="24"/>
        </w:rPr>
      </w:pPr>
    </w:p>
    <w:p w14:paraId="57903C5D" w14:textId="06888EC9" w:rsidR="00853CFD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rPr>
          <w:rFonts w:ascii="Times New Roman" w:hAnsi="Times New Roman"/>
          <w:i/>
          <w:caps/>
          <w:szCs w:val="24"/>
        </w:rPr>
      </w:pPr>
      <w:r w:rsidRPr="00B71D6B">
        <w:rPr>
          <w:rFonts w:ascii="Times New Roman" w:hAnsi="Times New Roman"/>
          <w:i/>
          <w:caps/>
          <w:szCs w:val="24"/>
        </w:rPr>
        <w:t>Durations:</w:t>
      </w:r>
    </w:p>
    <w:p w14:paraId="3FDA65B9" w14:textId="77777777" w:rsidR="008D53F2" w:rsidRPr="00B71D6B" w:rsidRDefault="008D53F2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rPr>
          <w:rFonts w:ascii="Times New Roman" w:hAnsi="Times New Roman"/>
          <w:i/>
          <w:caps/>
          <w:szCs w:val="24"/>
        </w:rPr>
      </w:pPr>
    </w:p>
    <w:p w14:paraId="53689F84" w14:textId="77777777" w:rsidR="00853CFD" w:rsidRPr="00B71D6B" w:rsidRDefault="00853CFD">
      <w:pPr>
        <w:spacing w:line="360" w:lineRule="atLeast"/>
        <w:ind w:left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Notes can have various durations and various names:</w:t>
      </w:r>
    </w:p>
    <w:p w14:paraId="6FBC5BB9" w14:textId="77777777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</w:p>
    <w:tbl>
      <w:tblPr>
        <w:tblW w:w="0" w:type="auto"/>
        <w:tblInd w:w="9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611"/>
        <w:gridCol w:w="4188"/>
      </w:tblGrid>
      <w:tr w:rsidR="00853CFD" w:rsidRPr="00B71D6B" w14:paraId="3BDBC2E7" w14:textId="77777777">
        <w:trPr>
          <w:trHeight w:val="243"/>
        </w:trPr>
        <w:tc>
          <w:tcPr>
            <w:tcW w:w="2611" w:type="dxa"/>
          </w:tcPr>
          <w:p w14:paraId="2817C111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b/>
                <w:szCs w:val="24"/>
              </w:rPr>
            </w:pPr>
            <w:r w:rsidRPr="00B71D6B">
              <w:rPr>
                <w:rFonts w:ascii="Times New Roman" w:hAnsi="Times New Roman"/>
                <w:b/>
                <w:szCs w:val="24"/>
              </w:rPr>
              <w:t>American</w:t>
            </w:r>
          </w:p>
        </w:tc>
        <w:tc>
          <w:tcPr>
            <w:tcW w:w="4188" w:type="dxa"/>
          </w:tcPr>
          <w:p w14:paraId="32568291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b/>
                <w:szCs w:val="24"/>
              </w:rPr>
            </w:pPr>
            <w:r w:rsidRPr="00B71D6B">
              <w:rPr>
                <w:rFonts w:ascii="Times New Roman" w:hAnsi="Times New Roman"/>
                <w:b/>
                <w:szCs w:val="24"/>
              </w:rPr>
              <w:t>British (older version)</w:t>
            </w:r>
          </w:p>
        </w:tc>
      </w:tr>
      <w:tr w:rsidR="00853CFD" w:rsidRPr="00B71D6B" w14:paraId="2266D4E7" w14:textId="77777777">
        <w:trPr>
          <w:trHeight w:val="258"/>
        </w:trPr>
        <w:tc>
          <w:tcPr>
            <w:tcW w:w="2611" w:type="dxa"/>
          </w:tcPr>
          <w:p w14:paraId="78D0E3AB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double-whole</w:t>
            </w:r>
          </w:p>
        </w:tc>
        <w:tc>
          <w:tcPr>
            <w:tcW w:w="4188" w:type="dxa"/>
          </w:tcPr>
          <w:p w14:paraId="00BB0977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breve</w:t>
            </w:r>
          </w:p>
        </w:tc>
      </w:tr>
      <w:tr w:rsidR="00853CFD" w:rsidRPr="00B71D6B" w14:paraId="196AF7CA" w14:textId="77777777">
        <w:trPr>
          <w:trHeight w:val="258"/>
        </w:trPr>
        <w:tc>
          <w:tcPr>
            <w:tcW w:w="2611" w:type="dxa"/>
          </w:tcPr>
          <w:p w14:paraId="5E025E03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whole</w:t>
            </w:r>
          </w:p>
        </w:tc>
        <w:tc>
          <w:tcPr>
            <w:tcW w:w="4188" w:type="dxa"/>
          </w:tcPr>
          <w:p w14:paraId="1BDD71FF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semi-breve</w:t>
            </w:r>
          </w:p>
        </w:tc>
      </w:tr>
      <w:tr w:rsidR="00853CFD" w:rsidRPr="00B71D6B" w14:paraId="0CE888FF" w14:textId="77777777">
        <w:trPr>
          <w:trHeight w:val="258"/>
        </w:trPr>
        <w:tc>
          <w:tcPr>
            <w:tcW w:w="2611" w:type="dxa"/>
          </w:tcPr>
          <w:p w14:paraId="37B0C40B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half</w:t>
            </w:r>
          </w:p>
        </w:tc>
        <w:tc>
          <w:tcPr>
            <w:tcW w:w="4188" w:type="dxa"/>
          </w:tcPr>
          <w:p w14:paraId="135DB4AA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minim</w:t>
            </w:r>
          </w:p>
        </w:tc>
      </w:tr>
      <w:tr w:rsidR="00853CFD" w:rsidRPr="00B71D6B" w14:paraId="61D87B77" w14:textId="77777777">
        <w:trPr>
          <w:trHeight w:val="258"/>
        </w:trPr>
        <w:tc>
          <w:tcPr>
            <w:tcW w:w="2611" w:type="dxa"/>
          </w:tcPr>
          <w:p w14:paraId="4FDC4AB2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quarter</w:t>
            </w:r>
          </w:p>
        </w:tc>
        <w:tc>
          <w:tcPr>
            <w:tcW w:w="4188" w:type="dxa"/>
          </w:tcPr>
          <w:p w14:paraId="512A6102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crotchet</w:t>
            </w:r>
          </w:p>
        </w:tc>
      </w:tr>
      <w:tr w:rsidR="00853CFD" w:rsidRPr="00B71D6B" w14:paraId="45CB661D" w14:textId="77777777">
        <w:trPr>
          <w:trHeight w:val="258"/>
        </w:trPr>
        <w:tc>
          <w:tcPr>
            <w:tcW w:w="2611" w:type="dxa"/>
          </w:tcPr>
          <w:p w14:paraId="49057A18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lastRenderedPageBreak/>
              <w:t>eighth</w:t>
            </w:r>
          </w:p>
        </w:tc>
        <w:tc>
          <w:tcPr>
            <w:tcW w:w="4188" w:type="dxa"/>
          </w:tcPr>
          <w:p w14:paraId="7229B9D7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quaver</w:t>
            </w:r>
          </w:p>
        </w:tc>
      </w:tr>
      <w:tr w:rsidR="00853CFD" w:rsidRPr="00B71D6B" w14:paraId="1E516C92" w14:textId="77777777">
        <w:trPr>
          <w:trHeight w:val="258"/>
        </w:trPr>
        <w:tc>
          <w:tcPr>
            <w:tcW w:w="2611" w:type="dxa"/>
          </w:tcPr>
          <w:p w14:paraId="27194DDD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sixteenth</w:t>
            </w:r>
          </w:p>
        </w:tc>
        <w:tc>
          <w:tcPr>
            <w:tcW w:w="4188" w:type="dxa"/>
          </w:tcPr>
          <w:p w14:paraId="10CCDD45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semi-quaver</w:t>
            </w:r>
          </w:p>
        </w:tc>
      </w:tr>
      <w:tr w:rsidR="00853CFD" w:rsidRPr="00B71D6B" w14:paraId="242A190A" w14:textId="77777777">
        <w:trPr>
          <w:trHeight w:val="258"/>
        </w:trPr>
        <w:tc>
          <w:tcPr>
            <w:tcW w:w="2611" w:type="dxa"/>
          </w:tcPr>
          <w:p w14:paraId="34BEE1F9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thirty-second</w:t>
            </w:r>
          </w:p>
        </w:tc>
        <w:tc>
          <w:tcPr>
            <w:tcW w:w="4188" w:type="dxa"/>
          </w:tcPr>
          <w:p w14:paraId="19EFEB7F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demi-semi-quaver</w:t>
            </w:r>
          </w:p>
        </w:tc>
      </w:tr>
      <w:tr w:rsidR="00853CFD" w:rsidRPr="00B71D6B" w14:paraId="75EED468" w14:textId="77777777">
        <w:trPr>
          <w:trHeight w:val="258"/>
        </w:trPr>
        <w:tc>
          <w:tcPr>
            <w:tcW w:w="2611" w:type="dxa"/>
          </w:tcPr>
          <w:p w14:paraId="7E0F6D6B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sixty-fourth</w:t>
            </w:r>
          </w:p>
        </w:tc>
        <w:tc>
          <w:tcPr>
            <w:tcW w:w="4188" w:type="dxa"/>
          </w:tcPr>
          <w:p w14:paraId="30E5AB71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hemi-demi-semi-quaver</w:t>
            </w:r>
          </w:p>
        </w:tc>
      </w:tr>
    </w:tbl>
    <w:p w14:paraId="6657891F" w14:textId="77777777" w:rsidR="00853CFD" w:rsidRPr="00B71D6B" w:rsidRDefault="00853CFD">
      <w:pPr>
        <w:tabs>
          <w:tab w:val="left" w:pos="5220"/>
        </w:tabs>
        <w:ind w:left="1080"/>
        <w:rPr>
          <w:rFonts w:ascii="Times New Roman" w:hAnsi="Times New Roman"/>
          <w:szCs w:val="24"/>
        </w:rPr>
      </w:pPr>
    </w:p>
    <w:p w14:paraId="47346777" w14:textId="77777777" w:rsidR="00853CFD" w:rsidRPr="00B71D6B" w:rsidRDefault="00853CFD">
      <w:pPr>
        <w:tabs>
          <w:tab w:val="left" w:pos="5220"/>
        </w:tabs>
        <w:ind w:left="1080"/>
        <w:rPr>
          <w:rFonts w:ascii="Times New Roman" w:hAnsi="Times New Roman"/>
          <w:szCs w:val="24"/>
        </w:rPr>
      </w:pPr>
    </w:p>
    <w:p w14:paraId="40722E13" w14:textId="77777777" w:rsidR="00853CFD" w:rsidRPr="00B71D6B" w:rsidRDefault="00853CFD">
      <w:pPr>
        <w:tabs>
          <w:tab w:val="left" w:pos="5220"/>
        </w:tabs>
        <w:ind w:left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These notes look like the following:</w:t>
      </w:r>
    </w:p>
    <w:p w14:paraId="775E73AE" w14:textId="1F2ACF60" w:rsidR="00853CFD" w:rsidRPr="00B71D6B" w:rsidRDefault="00DB4FD3" w:rsidP="00DB4FD3">
      <w:pPr>
        <w:tabs>
          <w:tab w:val="left" w:pos="5220"/>
        </w:tabs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486245E7" wp14:editId="703E853B">
            <wp:extent cx="5773598" cy="797859"/>
            <wp:effectExtent l="0" t="0" r="0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note values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03980" cy="802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8BFCF" w14:textId="0CC8588B" w:rsidR="00853CFD" w:rsidRPr="00B71D6B" w:rsidRDefault="00853CFD">
      <w:pPr>
        <w:tabs>
          <w:tab w:val="left" w:pos="5220"/>
        </w:tabs>
        <w:jc w:val="center"/>
        <w:rPr>
          <w:rFonts w:ascii="Times New Roman" w:hAnsi="Times New Roman"/>
          <w:szCs w:val="24"/>
        </w:rPr>
      </w:pPr>
    </w:p>
    <w:p w14:paraId="02337418" w14:textId="77777777" w:rsidR="00853CFD" w:rsidRPr="00B71D6B" w:rsidRDefault="00853CFD" w:rsidP="00DB4FD3">
      <w:pPr>
        <w:tabs>
          <w:tab w:val="left" w:pos="450"/>
          <w:tab w:val="left" w:pos="1890"/>
          <w:tab w:val="left" w:pos="3330"/>
          <w:tab w:val="left" w:pos="4680"/>
          <w:tab w:val="left" w:pos="5850"/>
          <w:tab w:val="left" w:pos="6750"/>
          <w:tab w:val="left" w:pos="7740"/>
          <w:tab w:val="left" w:pos="8550"/>
        </w:tabs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ab/>
        <w:t>double</w:t>
      </w:r>
      <w:r w:rsidRPr="00B71D6B">
        <w:rPr>
          <w:rFonts w:ascii="Times New Roman" w:hAnsi="Times New Roman"/>
          <w:szCs w:val="24"/>
        </w:rPr>
        <w:tab/>
        <w:t>whole</w:t>
      </w:r>
      <w:r w:rsidRPr="00B71D6B">
        <w:rPr>
          <w:rFonts w:ascii="Times New Roman" w:hAnsi="Times New Roman"/>
          <w:szCs w:val="24"/>
        </w:rPr>
        <w:tab/>
        <w:t>half</w:t>
      </w:r>
      <w:r w:rsidRPr="00B71D6B">
        <w:rPr>
          <w:rFonts w:ascii="Times New Roman" w:hAnsi="Times New Roman"/>
          <w:szCs w:val="24"/>
        </w:rPr>
        <w:tab/>
        <w:t>quarter</w:t>
      </w:r>
      <w:r w:rsidRPr="00B71D6B">
        <w:rPr>
          <w:rFonts w:ascii="Times New Roman" w:hAnsi="Times New Roman"/>
          <w:szCs w:val="24"/>
        </w:rPr>
        <w:tab/>
        <w:t>8th</w:t>
      </w:r>
      <w:r w:rsidRPr="00B71D6B">
        <w:rPr>
          <w:rFonts w:ascii="Times New Roman" w:hAnsi="Times New Roman"/>
          <w:szCs w:val="24"/>
        </w:rPr>
        <w:tab/>
        <w:t>16th</w:t>
      </w:r>
      <w:r w:rsidRPr="00B71D6B">
        <w:rPr>
          <w:rFonts w:ascii="Times New Roman" w:hAnsi="Times New Roman"/>
          <w:szCs w:val="24"/>
        </w:rPr>
        <w:tab/>
        <w:t>32nd</w:t>
      </w:r>
      <w:r w:rsidRPr="00B71D6B">
        <w:rPr>
          <w:rFonts w:ascii="Times New Roman" w:hAnsi="Times New Roman"/>
          <w:szCs w:val="24"/>
        </w:rPr>
        <w:tab/>
        <w:t>64th</w:t>
      </w:r>
    </w:p>
    <w:p w14:paraId="0AF974FE" w14:textId="77777777" w:rsidR="00853CFD" w:rsidRPr="00B71D6B" w:rsidRDefault="00853CFD" w:rsidP="00DB4FD3">
      <w:pPr>
        <w:tabs>
          <w:tab w:val="left" w:pos="450"/>
          <w:tab w:val="left" w:pos="1890"/>
          <w:tab w:val="left" w:pos="3330"/>
          <w:tab w:val="left" w:pos="4680"/>
          <w:tab w:val="left" w:pos="5850"/>
          <w:tab w:val="left" w:pos="6750"/>
          <w:tab w:val="left" w:pos="7740"/>
          <w:tab w:val="left" w:pos="8550"/>
        </w:tabs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ab/>
        <w:t>whole</w:t>
      </w:r>
    </w:p>
    <w:p w14:paraId="1F09F790" w14:textId="77777777" w:rsidR="00853CFD" w:rsidRPr="00B71D6B" w:rsidRDefault="00853CFD">
      <w:pPr>
        <w:tabs>
          <w:tab w:val="left" w:pos="800"/>
          <w:tab w:val="left" w:pos="1800"/>
          <w:tab w:val="left" w:pos="2880"/>
          <w:tab w:val="left" w:pos="3600"/>
          <w:tab w:val="left" w:pos="4680"/>
          <w:tab w:val="left" w:pos="5480"/>
          <w:tab w:val="left" w:pos="6380"/>
          <w:tab w:val="left" w:pos="7200"/>
        </w:tabs>
        <w:rPr>
          <w:rFonts w:ascii="Times New Roman" w:hAnsi="Times New Roman"/>
          <w:szCs w:val="24"/>
        </w:rPr>
      </w:pPr>
    </w:p>
    <w:p w14:paraId="5C6B1E20" w14:textId="77777777" w:rsidR="00853CFD" w:rsidRPr="00B71D6B" w:rsidRDefault="00853CFD">
      <w:pPr>
        <w:tabs>
          <w:tab w:val="left" w:pos="800"/>
          <w:tab w:val="left" w:pos="1800"/>
          <w:tab w:val="left" w:pos="2880"/>
          <w:tab w:val="left" w:pos="3600"/>
          <w:tab w:val="left" w:pos="4680"/>
          <w:tab w:val="left" w:pos="5480"/>
          <w:tab w:val="left" w:pos="6380"/>
          <w:tab w:val="left" w:pos="7200"/>
        </w:tabs>
        <w:rPr>
          <w:rFonts w:ascii="Times New Roman" w:hAnsi="Times New Roman"/>
          <w:szCs w:val="24"/>
        </w:rPr>
      </w:pPr>
    </w:p>
    <w:p w14:paraId="146FA5E1" w14:textId="2F35A9A5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In the above list, each note duration is one-half the duration of the preceding note duration.  Thus, one double-whole note = 2 whole notes, 1 whole note = 2 half notes, 1 half note = 2 quarter notes, etc.</w:t>
      </w:r>
    </w:p>
    <w:p w14:paraId="1A3B6848" w14:textId="77777777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741C46D4" w14:textId="38B9E48D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Rests represent durations of silence instead of sound.  Rests can have various durations as well.</w:t>
      </w:r>
    </w:p>
    <w:p w14:paraId="7BD62773" w14:textId="3F72BCB2" w:rsidR="00853CFD" w:rsidRPr="00B71D6B" w:rsidRDefault="00DB4FD3" w:rsidP="00DB4FD3">
      <w:pPr>
        <w:spacing w:line="360" w:lineRule="atLeast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2FBDCE3C" wp14:editId="57212FDA">
            <wp:extent cx="5172635" cy="687691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rest values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91315" cy="703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1EAD3" w14:textId="77777777" w:rsidR="00853CFD" w:rsidRPr="00B71D6B" w:rsidRDefault="00853CFD" w:rsidP="00DB4FD3">
      <w:pPr>
        <w:tabs>
          <w:tab w:val="left" w:pos="810"/>
          <w:tab w:val="left" w:pos="3600"/>
          <w:tab w:val="left" w:pos="4950"/>
          <w:tab w:val="left" w:pos="5660"/>
          <w:tab w:val="left" w:pos="6750"/>
          <w:tab w:val="left" w:pos="7200"/>
          <w:tab w:val="left" w:pos="7740"/>
          <w:tab w:val="left" w:pos="8370"/>
        </w:tabs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ab/>
        <w:t>double</w:t>
      </w:r>
      <w:r w:rsidRPr="00B71D6B">
        <w:rPr>
          <w:rFonts w:ascii="Times New Roman" w:hAnsi="Times New Roman"/>
          <w:szCs w:val="24"/>
        </w:rPr>
        <w:tab/>
        <w:t>whole</w:t>
      </w:r>
      <w:r w:rsidRPr="00B71D6B">
        <w:rPr>
          <w:rFonts w:ascii="Times New Roman" w:hAnsi="Times New Roman"/>
          <w:szCs w:val="24"/>
        </w:rPr>
        <w:tab/>
        <w:t>half</w:t>
      </w:r>
      <w:r w:rsidRPr="00B71D6B">
        <w:rPr>
          <w:rFonts w:ascii="Times New Roman" w:hAnsi="Times New Roman"/>
          <w:szCs w:val="24"/>
        </w:rPr>
        <w:tab/>
        <w:t>quarter</w:t>
      </w:r>
      <w:r w:rsidRPr="00B71D6B">
        <w:rPr>
          <w:rFonts w:ascii="Times New Roman" w:hAnsi="Times New Roman"/>
          <w:szCs w:val="24"/>
        </w:rPr>
        <w:tab/>
        <w:t>8th</w:t>
      </w:r>
      <w:r w:rsidRPr="00B71D6B">
        <w:rPr>
          <w:rFonts w:ascii="Times New Roman" w:hAnsi="Times New Roman"/>
          <w:szCs w:val="24"/>
        </w:rPr>
        <w:tab/>
        <w:t>16th</w:t>
      </w:r>
      <w:r w:rsidRPr="00B71D6B">
        <w:rPr>
          <w:rFonts w:ascii="Times New Roman" w:hAnsi="Times New Roman"/>
          <w:szCs w:val="24"/>
        </w:rPr>
        <w:tab/>
        <w:t>32nd</w:t>
      </w:r>
      <w:r w:rsidRPr="00B71D6B">
        <w:rPr>
          <w:rFonts w:ascii="Times New Roman" w:hAnsi="Times New Roman"/>
          <w:szCs w:val="24"/>
        </w:rPr>
        <w:tab/>
        <w:t>64th</w:t>
      </w:r>
    </w:p>
    <w:p w14:paraId="474A7F83" w14:textId="77777777" w:rsidR="00853CFD" w:rsidRPr="00B71D6B" w:rsidRDefault="00853CFD" w:rsidP="00DB4FD3">
      <w:pPr>
        <w:tabs>
          <w:tab w:val="left" w:pos="810"/>
          <w:tab w:val="left" w:pos="1800"/>
          <w:tab w:val="left" w:pos="3600"/>
          <w:tab w:val="left" w:pos="4950"/>
          <w:tab w:val="left" w:pos="5480"/>
          <w:tab w:val="left" w:pos="6750"/>
          <w:tab w:val="left" w:pos="7200"/>
          <w:tab w:val="left" w:pos="7740"/>
          <w:tab w:val="left" w:pos="8370"/>
        </w:tabs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ab/>
        <w:t>whole</w:t>
      </w:r>
    </w:p>
    <w:p w14:paraId="100A9CC9" w14:textId="77777777" w:rsidR="00853CFD" w:rsidRPr="00B71D6B" w:rsidRDefault="00853CFD">
      <w:pPr>
        <w:spacing w:line="360" w:lineRule="atLeast"/>
        <w:rPr>
          <w:rFonts w:ascii="Times New Roman" w:hAnsi="Times New Roman"/>
          <w:szCs w:val="24"/>
          <w:u w:val="single"/>
        </w:rPr>
      </w:pPr>
    </w:p>
    <w:p w14:paraId="6378DB6D" w14:textId="77777777" w:rsidR="00DB4FD3" w:rsidRDefault="00DB4FD3">
      <w:pPr>
        <w:rPr>
          <w:rFonts w:ascii="Times New Roman" w:hAnsi="Times New Roman"/>
          <w:i/>
          <w:szCs w:val="24"/>
        </w:rPr>
      </w:pPr>
      <w:r>
        <w:rPr>
          <w:rFonts w:ascii="Times New Roman" w:hAnsi="Times New Roman"/>
          <w:i/>
          <w:szCs w:val="24"/>
        </w:rPr>
        <w:br w:type="page"/>
      </w:r>
    </w:p>
    <w:p w14:paraId="022D767B" w14:textId="4E81C53F" w:rsidR="00853CFD" w:rsidRPr="00B71D6B" w:rsidRDefault="00853CFD">
      <w:pPr>
        <w:spacing w:line="360" w:lineRule="atLeast"/>
        <w:rPr>
          <w:rFonts w:ascii="Times New Roman" w:hAnsi="Times New Roman"/>
          <w:i/>
          <w:szCs w:val="24"/>
        </w:rPr>
      </w:pPr>
      <w:r w:rsidRPr="00B71D6B">
        <w:rPr>
          <w:rFonts w:ascii="Times New Roman" w:hAnsi="Times New Roman"/>
          <w:i/>
          <w:szCs w:val="24"/>
        </w:rPr>
        <w:lastRenderedPageBreak/>
        <w:t>DOTS:</w:t>
      </w:r>
    </w:p>
    <w:p w14:paraId="25270DA6" w14:textId="77777777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Dots alter the duration of a note by adding half the value of the note onto the note (e.g., a dotted half note = the duration of a half note + a quarter note).  A second dot adds half the value of the first dot (e.g., a double dotted half = the duration of a half note + a quarter note + an eighth note).</w:t>
      </w:r>
    </w:p>
    <w:p w14:paraId="66435F4A" w14:textId="77777777" w:rsidR="00853CFD" w:rsidRPr="00B71D6B" w:rsidRDefault="00853CFD">
      <w:pPr>
        <w:spacing w:line="360" w:lineRule="atLeast"/>
        <w:rPr>
          <w:rFonts w:ascii="Times New Roman" w:hAnsi="Times New Roman"/>
          <w:szCs w:val="24"/>
        </w:rPr>
      </w:pPr>
    </w:p>
    <w:p w14:paraId="41AB7D63" w14:textId="3F865631" w:rsidR="00853CFD" w:rsidRDefault="00E26E97">
      <w:pPr>
        <w:spacing w:line="360" w:lineRule="atLeast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27A36C50" wp14:editId="617C2477">
            <wp:extent cx="4185607" cy="833718"/>
            <wp:effectExtent l="0" t="0" r="0" b="508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ingle dot copy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41087" cy="844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57C61" w14:textId="77777777" w:rsidR="00E26E97" w:rsidRPr="00B71D6B" w:rsidRDefault="00E26E97">
      <w:pPr>
        <w:spacing w:line="360" w:lineRule="atLeast"/>
        <w:jc w:val="center"/>
        <w:rPr>
          <w:rFonts w:ascii="Times New Roman" w:hAnsi="Times New Roman"/>
          <w:szCs w:val="24"/>
        </w:rPr>
      </w:pPr>
    </w:p>
    <w:p w14:paraId="6AF62132" w14:textId="19ABC986" w:rsidR="00853CFD" w:rsidRPr="00B71D6B" w:rsidRDefault="00E26E97">
      <w:pPr>
        <w:spacing w:line="360" w:lineRule="atLeast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6E5EC6C9" wp14:editId="0AF058F6">
            <wp:extent cx="3810000" cy="932234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uble dot copy_edited-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843343" cy="940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A66B5" w14:textId="77777777" w:rsidR="00E26E97" w:rsidRDefault="00E26E97">
      <w:pPr>
        <w:spacing w:line="360" w:lineRule="atLeast"/>
        <w:rPr>
          <w:rFonts w:ascii="Times New Roman" w:hAnsi="Times New Roman"/>
          <w:i/>
          <w:szCs w:val="24"/>
        </w:rPr>
      </w:pPr>
    </w:p>
    <w:p w14:paraId="7F645A05" w14:textId="728FE17D" w:rsidR="00853CFD" w:rsidRPr="00B71D6B" w:rsidRDefault="00853CFD">
      <w:pPr>
        <w:spacing w:line="360" w:lineRule="atLeast"/>
        <w:rPr>
          <w:rFonts w:ascii="Times New Roman" w:hAnsi="Times New Roman"/>
          <w:i/>
          <w:szCs w:val="24"/>
        </w:rPr>
      </w:pPr>
      <w:r w:rsidRPr="00B71D6B">
        <w:rPr>
          <w:rFonts w:ascii="Times New Roman" w:hAnsi="Times New Roman"/>
          <w:i/>
          <w:szCs w:val="24"/>
        </w:rPr>
        <w:t>TIES:</w:t>
      </w:r>
    </w:p>
    <w:p w14:paraId="47DE7085" w14:textId="5AA6839F" w:rsidR="00853CFD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Ties extend the length or duration of a note by holding the note for the value of the two notes that are connected by the tie without a break or breath.</w:t>
      </w:r>
    </w:p>
    <w:p w14:paraId="41145F6D" w14:textId="77777777" w:rsidR="00E26E97" w:rsidRPr="00B71D6B" w:rsidRDefault="00E26E97">
      <w:pPr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3B8F7E26" w14:textId="459DAB52" w:rsidR="00853CFD" w:rsidRDefault="00E26E97" w:rsidP="00E26E97">
      <w:pPr>
        <w:spacing w:line="360" w:lineRule="atLeast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0D9E73B7" wp14:editId="3BEBA85B">
            <wp:extent cx="2739840" cy="806824"/>
            <wp:effectExtent l="0" t="0" r="381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tie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66676" cy="814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230A5" w14:textId="77777777" w:rsidR="00E26E97" w:rsidRPr="00B71D6B" w:rsidRDefault="00E26E97" w:rsidP="00E26E97">
      <w:pPr>
        <w:spacing w:line="360" w:lineRule="atLeast"/>
        <w:jc w:val="center"/>
        <w:rPr>
          <w:rFonts w:ascii="Times New Roman" w:hAnsi="Times New Roman"/>
          <w:szCs w:val="24"/>
        </w:rPr>
      </w:pPr>
    </w:p>
    <w:p w14:paraId="38F37C68" w14:textId="77777777" w:rsidR="00853CFD" w:rsidRPr="00B71D6B" w:rsidRDefault="00853CFD">
      <w:pPr>
        <w:spacing w:line="360" w:lineRule="atLeast"/>
        <w:rPr>
          <w:rFonts w:ascii="Times New Roman" w:hAnsi="Times New Roman"/>
          <w:i/>
          <w:szCs w:val="24"/>
        </w:rPr>
      </w:pPr>
      <w:r w:rsidRPr="00B71D6B">
        <w:rPr>
          <w:rFonts w:ascii="Times New Roman" w:hAnsi="Times New Roman"/>
          <w:i/>
          <w:szCs w:val="24"/>
        </w:rPr>
        <w:t>RHYTHM AND METER:</w:t>
      </w:r>
    </w:p>
    <w:p w14:paraId="6FF8661D" w14:textId="7B715C9A" w:rsidR="00853CFD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Rhythm</w:t>
      </w:r>
      <w:r w:rsidRPr="00B71D6B">
        <w:rPr>
          <w:rFonts w:ascii="Times New Roman" w:hAnsi="Times New Roman"/>
          <w:szCs w:val="24"/>
        </w:rPr>
        <w:t xml:space="preserve"> is a pattern of durations. </w:t>
      </w:r>
    </w:p>
    <w:p w14:paraId="46FA7F06" w14:textId="77777777" w:rsidR="00C80D89" w:rsidRPr="00B71D6B" w:rsidRDefault="00C80D89">
      <w:pPr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2772598D" w14:textId="12E7E56B" w:rsidR="00853CFD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 xml:space="preserve">Some music is purely rhythmic such as percussion pieces, some African music, rap music. </w:t>
      </w:r>
    </w:p>
    <w:p w14:paraId="65590459" w14:textId="77777777" w:rsidR="00C80D89" w:rsidRPr="00B71D6B" w:rsidRDefault="00C80D89">
      <w:pPr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68E2492B" w14:textId="2D8E226A" w:rsidR="00853CFD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 xml:space="preserve">Rhythm is divided into </w:t>
      </w:r>
      <w:r w:rsidRPr="00B71D6B">
        <w:rPr>
          <w:rFonts w:ascii="Times New Roman" w:hAnsi="Times New Roman"/>
          <w:b/>
          <w:szCs w:val="24"/>
        </w:rPr>
        <w:t>beats</w:t>
      </w:r>
      <w:r w:rsidRPr="00B71D6B">
        <w:rPr>
          <w:rFonts w:ascii="Times New Roman" w:hAnsi="Times New Roman"/>
          <w:szCs w:val="24"/>
        </w:rPr>
        <w:t xml:space="preserve"> -- a span of time that recurs regularly.  Beats can be both strong (S) or </w:t>
      </w:r>
      <w:r w:rsidRPr="00B71D6B">
        <w:rPr>
          <w:rFonts w:ascii="Times New Roman" w:hAnsi="Times New Roman"/>
          <w:b/>
          <w:szCs w:val="24"/>
        </w:rPr>
        <w:t>accented</w:t>
      </w:r>
      <w:r w:rsidRPr="00B71D6B">
        <w:rPr>
          <w:rFonts w:ascii="Times New Roman" w:hAnsi="Times New Roman"/>
          <w:szCs w:val="24"/>
        </w:rPr>
        <w:t xml:space="preserve"> (emphasized), and weak (W) or </w:t>
      </w:r>
      <w:proofErr w:type="spellStart"/>
      <w:r w:rsidRPr="00B71D6B">
        <w:rPr>
          <w:rFonts w:ascii="Times New Roman" w:hAnsi="Times New Roman"/>
          <w:szCs w:val="24"/>
        </w:rPr>
        <w:t>unemphasized</w:t>
      </w:r>
      <w:proofErr w:type="spellEnd"/>
      <w:r w:rsidRPr="00B71D6B">
        <w:rPr>
          <w:rFonts w:ascii="Times New Roman" w:hAnsi="Times New Roman"/>
          <w:szCs w:val="24"/>
        </w:rPr>
        <w:t xml:space="preserve">.  </w:t>
      </w:r>
    </w:p>
    <w:p w14:paraId="40CAFEF8" w14:textId="2308B94E" w:rsidR="00C80D89" w:rsidRDefault="00C80D89" w:rsidP="00C80D89">
      <w:pPr>
        <w:spacing w:line="360" w:lineRule="atLeast"/>
        <w:ind w:left="720" w:hanging="360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lastRenderedPageBreak/>
        <w:drawing>
          <wp:inline distT="0" distB="0" distL="0" distR="0" wp14:anchorId="0AA57698" wp14:editId="68BED153">
            <wp:extent cx="4840942" cy="859904"/>
            <wp:effectExtent l="0" t="0" r="0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 ms 4-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88851" cy="86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99930" w14:textId="0E66E3C3" w:rsidR="00C80D89" w:rsidRDefault="00C80D89" w:rsidP="00C80D89">
      <w:pPr>
        <w:tabs>
          <w:tab w:val="left" w:pos="3060"/>
          <w:tab w:val="left" w:pos="3780"/>
          <w:tab w:val="left" w:pos="4500"/>
          <w:tab w:val="left" w:pos="5490"/>
          <w:tab w:val="left" w:pos="6210"/>
          <w:tab w:val="left" w:pos="6930"/>
          <w:tab w:val="left" w:pos="7650"/>
        </w:tabs>
        <w:spacing w:line="360" w:lineRule="atLeast"/>
        <w:ind w:left="2250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S</w:t>
      </w:r>
      <w:r>
        <w:rPr>
          <w:rFonts w:ascii="Times New Roman" w:hAnsi="Times New Roman"/>
          <w:szCs w:val="24"/>
        </w:rPr>
        <w:tab/>
        <w:t>w</w:t>
      </w:r>
      <w:r>
        <w:rPr>
          <w:rFonts w:ascii="Times New Roman" w:hAnsi="Times New Roman"/>
          <w:szCs w:val="24"/>
        </w:rPr>
        <w:tab/>
        <w:t>s</w:t>
      </w:r>
      <w:r>
        <w:rPr>
          <w:rFonts w:ascii="Times New Roman" w:hAnsi="Times New Roman"/>
          <w:szCs w:val="24"/>
        </w:rPr>
        <w:tab/>
        <w:t>w</w:t>
      </w:r>
      <w:r>
        <w:rPr>
          <w:rFonts w:ascii="Times New Roman" w:hAnsi="Times New Roman"/>
          <w:szCs w:val="24"/>
        </w:rPr>
        <w:tab/>
        <w:t>S</w:t>
      </w:r>
      <w:r>
        <w:rPr>
          <w:rFonts w:ascii="Times New Roman" w:hAnsi="Times New Roman"/>
          <w:szCs w:val="24"/>
        </w:rPr>
        <w:tab/>
        <w:t>w</w:t>
      </w:r>
      <w:r>
        <w:rPr>
          <w:rFonts w:ascii="Times New Roman" w:hAnsi="Times New Roman"/>
          <w:szCs w:val="24"/>
        </w:rPr>
        <w:tab/>
        <w:t>s</w:t>
      </w:r>
      <w:r>
        <w:rPr>
          <w:rFonts w:ascii="Times New Roman" w:hAnsi="Times New Roman"/>
          <w:szCs w:val="24"/>
        </w:rPr>
        <w:tab/>
        <w:t>w</w:t>
      </w:r>
    </w:p>
    <w:p w14:paraId="1C3C66B1" w14:textId="77777777" w:rsidR="00C80D89" w:rsidRPr="00B71D6B" w:rsidRDefault="00C80D89" w:rsidP="00C80D89">
      <w:pPr>
        <w:spacing w:line="360" w:lineRule="atLeast"/>
        <w:ind w:left="720" w:hanging="360"/>
        <w:jc w:val="center"/>
        <w:rPr>
          <w:rFonts w:ascii="Times New Roman" w:hAnsi="Times New Roman"/>
          <w:szCs w:val="24"/>
        </w:rPr>
      </w:pPr>
    </w:p>
    <w:p w14:paraId="4C1DD362" w14:textId="7A2022D5" w:rsidR="00853CFD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bar lines</w:t>
      </w:r>
      <w:r w:rsidRPr="00B71D6B">
        <w:rPr>
          <w:rFonts w:ascii="Times New Roman" w:hAnsi="Times New Roman"/>
          <w:szCs w:val="24"/>
        </w:rPr>
        <w:t xml:space="preserve"> -- vertical lines drawn in the staff -- are used to separate music into measured divisions of recurring patterns of strong and weak beats.  </w:t>
      </w:r>
    </w:p>
    <w:p w14:paraId="3DE53F5D" w14:textId="77777777" w:rsidR="00C80D89" w:rsidRDefault="00C80D89">
      <w:pPr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2760F18E" w14:textId="4ED0639A" w:rsidR="00C80D89" w:rsidRDefault="00C80D89" w:rsidP="00C80D89">
      <w:pPr>
        <w:spacing w:line="360" w:lineRule="atLeast"/>
        <w:ind w:left="720" w:hanging="360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2B89E6E2" wp14:editId="0941A48B">
            <wp:extent cx="4096870" cy="822420"/>
            <wp:effectExtent l="0" t="0" r="5715" b="317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 ms blank copy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37274" cy="830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35271" w14:textId="77777777" w:rsidR="00C80D89" w:rsidRPr="00B71D6B" w:rsidRDefault="00C80D89" w:rsidP="00C80D89">
      <w:pPr>
        <w:spacing w:line="360" w:lineRule="atLeast"/>
        <w:ind w:left="720" w:hanging="360"/>
        <w:jc w:val="center"/>
        <w:rPr>
          <w:rFonts w:ascii="Times New Roman" w:hAnsi="Times New Roman"/>
          <w:szCs w:val="24"/>
        </w:rPr>
      </w:pPr>
    </w:p>
    <w:p w14:paraId="2F432B7F" w14:textId="77777777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 xml:space="preserve">A </w:t>
      </w:r>
      <w:r w:rsidRPr="00B71D6B">
        <w:rPr>
          <w:rFonts w:ascii="Times New Roman" w:hAnsi="Times New Roman"/>
          <w:b/>
          <w:szCs w:val="24"/>
        </w:rPr>
        <w:t>meter</w:t>
      </w:r>
      <w:r w:rsidRPr="00B71D6B">
        <w:rPr>
          <w:rFonts w:ascii="Times New Roman" w:hAnsi="Times New Roman"/>
          <w:szCs w:val="24"/>
        </w:rPr>
        <w:t xml:space="preserve"> is a pattern of stress/ weak and strong beats. </w:t>
      </w:r>
    </w:p>
    <w:p w14:paraId="3EE87942" w14:textId="77777777" w:rsidR="00853CFD" w:rsidRPr="00B71D6B" w:rsidRDefault="00853CFD">
      <w:pPr>
        <w:spacing w:line="360" w:lineRule="atLeast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 xml:space="preserve"> </w:t>
      </w:r>
    </w:p>
    <w:p w14:paraId="7780B5CF" w14:textId="77777777" w:rsidR="00853CFD" w:rsidRPr="00B71D6B" w:rsidRDefault="00853CFD">
      <w:pPr>
        <w:spacing w:line="360" w:lineRule="atLeast"/>
        <w:ind w:left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Types of meter</w:t>
      </w:r>
      <w:r w:rsidRPr="00B71D6B">
        <w:rPr>
          <w:rFonts w:ascii="Times New Roman" w:hAnsi="Times New Roman"/>
          <w:szCs w:val="24"/>
          <w:u w:val="single"/>
        </w:rPr>
        <w:t xml:space="preserve"> </w:t>
      </w:r>
    </w:p>
    <w:p w14:paraId="1FCBC86D" w14:textId="77777777" w:rsidR="00853CFD" w:rsidRPr="00B71D6B" w:rsidRDefault="00853CFD">
      <w:pPr>
        <w:spacing w:line="360" w:lineRule="atLeast"/>
        <w:ind w:left="72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duple</w:t>
      </w:r>
      <w:r w:rsidRPr="00B71D6B">
        <w:rPr>
          <w:rFonts w:ascii="Times New Roman" w:hAnsi="Times New Roman"/>
          <w:szCs w:val="24"/>
        </w:rPr>
        <w:t xml:space="preserve"> - groups of 2 beats (strong-weak)</w:t>
      </w:r>
      <w:r w:rsidRPr="00B71D6B">
        <w:rPr>
          <w:rFonts w:ascii="Times New Roman" w:hAnsi="Times New Roman"/>
          <w:szCs w:val="24"/>
        </w:rPr>
        <w:br/>
      </w:r>
      <w:r w:rsidRPr="00B71D6B">
        <w:rPr>
          <w:rFonts w:ascii="Times New Roman" w:hAnsi="Times New Roman"/>
          <w:b/>
          <w:szCs w:val="24"/>
        </w:rPr>
        <w:t>triple</w:t>
      </w:r>
      <w:r w:rsidRPr="00B71D6B">
        <w:rPr>
          <w:rFonts w:ascii="Times New Roman" w:hAnsi="Times New Roman"/>
          <w:szCs w:val="24"/>
        </w:rPr>
        <w:t xml:space="preserve"> - groups of 3 beats (strong-weak-weak)</w:t>
      </w:r>
      <w:r w:rsidRPr="00B71D6B">
        <w:rPr>
          <w:rFonts w:ascii="Times New Roman" w:hAnsi="Times New Roman"/>
          <w:szCs w:val="24"/>
        </w:rPr>
        <w:br/>
      </w:r>
      <w:r w:rsidRPr="00B71D6B">
        <w:rPr>
          <w:rFonts w:ascii="Times New Roman" w:hAnsi="Times New Roman"/>
          <w:b/>
          <w:szCs w:val="24"/>
        </w:rPr>
        <w:t>quadruple</w:t>
      </w:r>
      <w:r w:rsidRPr="00B71D6B">
        <w:rPr>
          <w:rFonts w:ascii="Times New Roman" w:hAnsi="Times New Roman"/>
          <w:szCs w:val="24"/>
        </w:rPr>
        <w:t xml:space="preserve"> - groups of 4 beats (strong-weak-less strong - weak)</w:t>
      </w:r>
      <w:r w:rsidRPr="00B71D6B">
        <w:rPr>
          <w:rFonts w:ascii="Times New Roman" w:hAnsi="Times New Roman"/>
          <w:szCs w:val="24"/>
        </w:rPr>
        <w:br/>
      </w:r>
      <w:r w:rsidRPr="00B71D6B">
        <w:rPr>
          <w:rFonts w:ascii="Times New Roman" w:hAnsi="Times New Roman"/>
          <w:b/>
          <w:szCs w:val="24"/>
        </w:rPr>
        <w:t>quintuple</w:t>
      </w:r>
      <w:r w:rsidRPr="00B71D6B">
        <w:rPr>
          <w:rFonts w:ascii="Times New Roman" w:hAnsi="Times New Roman"/>
          <w:szCs w:val="24"/>
        </w:rPr>
        <w:t xml:space="preserve"> - groups of 5 beats (3+2 or 2+3)</w:t>
      </w:r>
    </w:p>
    <w:p w14:paraId="67D4CBBF" w14:textId="77777777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25776762" w14:textId="72AA37D9" w:rsidR="008A6D0C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Divisions of beat</w:t>
      </w:r>
      <w:r w:rsidRPr="00B71D6B">
        <w:rPr>
          <w:rFonts w:ascii="Times New Roman" w:hAnsi="Times New Roman"/>
          <w:szCs w:val="24"/>
        </w:rPr>
        <w:t>s</w:t>
      </w:r>
      <w:r w:rsidRPr="00B71D6B">
        <w:rPr>
          <w:rFonts w:ascii="Times New Roman" w:hAnsi="Times New Roman"/>
          <w:szCs w:val="24"/>
        </w:rPr>
        <w:br/>
        <w:t xml:space="preserve">In </w:t>
      </w:r>
      <w:r w:rsidRPr="00B71D6B">
        <w:rPr>
          <w:rFonts w:ascii="Times New Roman" w:hAnsi="Times New Roman"/>
          <w:b/>
          <w:szCs w:val="24"/>
        </w:rPr>
        <w:t>simple</w:t>
      </w:r>
      <w:r w:rsidRPr="00B71D6B">
        <w:rPr>
          <w:rFonts w:ascii="Times New Roman" w:hAnsi="Times New Roman"/>
          <w:szCs w:val="24"/>
        </w:rPr>
        <w:t xml:space="preserve"> time, each beat divides normally into 2 parts.</w:t>
      </w:r>
    </w:p>
    <w:p w14:paraId="072D733A" w14:textId="77777777" w:rsidR="008A6D0C" w:rsidRDefault="008A6D0C">
      <w:pPr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1AC2FDA4" w14:textId="77777777" w:rsidR="008A6D0C" w:rsidRDefault="008A6D0C" w:rsidP="008A6D0C">
      <w:pPr>
        <w:spacing w:line="360" w:lineRule="atLeast"/>
        <w:ind w:left="720" w:hanging="360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157B99C1" wp14:editId="36A4F110">
            <wp:extent cx="3191435" cy="765367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ivision of beat - simple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200765" cy="76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94988" w14:textId="611E2DDA" w:rsidR="00853CFD" w:rsidRPr="00B71D6B" w:rsidRDefault="00853CFD" w:rsidP="008A6D0C">
      <w:pPr>
        <w:spacing w:line="360" w:lineRule="atLeast"/>
        <w:ind w:left="72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 xml:space="preserve">In </w:t>
      </w:r>
      <w:r w:rsidRPr="00B71D6B">
        <w:rPr>
          <w:rFonts w:ascii="Times New Roman" w:hAnsi="Times New Roman"/>
          <w:b/>
          <w:szCs w:val="24"/>
        </w:rPr>
        <w:t>compound</w:t>
      </w:r>
      <w:r w:rsidRPr="00B71D6B">
        <w:rPr>
          <w:rFonts w:ascii="Times New Roman" w:hAnsi="Times New Roman"/>
          <w:szCs w:val="24"/>
        </w:rPr>
        <w:t xml:space="preserve"> time, each beat divides normally into 3 parts.</w:t>
      </w:r>
    </w:p>
    <w:p w14:paraId="38A6DCDE" w14:textId="77777777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74741127" w14:textId="7C5F2CD0" w:rsidR="00853CFD" w:rsidRPr="00B71D6B" w:rsidRDefault="008A6D0C">
      <w:pPr>
        <w:spacing w:line="360" w:lineRule="atLeast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6A472E48" wp14:editId="08FCB0FA">
            <wp:extent cx="3281082" cy="779809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ivision of beat - compound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91185" cy="78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30393" w14:textId="77777777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0B6CE25E" w14:textId="77777777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6B34D9F5" w14:textId="77777777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Time classifications</w:t>
      </w:r>
      <w:r w:rsidRPr="00B71D6B">
        <w:rPr>
          <w:rFonts w:ascii="Times New Roman" w:hAnsi="Times New Roman"/>
          <w:szCs w:val="24"/>
        </w:rPr>
        <w:t xml:space="preserve"> -- examples are:</w:t>
      </w:r>
    </w:p>
    <w:p w14:paraId="659A737A" w14:textId="77777777" w:rsidR="00853CFD" w:rsidRPr="00B71D6B" w:rsidRDefault="00853CFD">
      <w:pPr>
        <w:spacing w:line="360" w:lineRule="atLeast"/>
        <w:ind w:left="108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duple-simple</w:t>
      </w:r>
      <w:r w:rsidRPr="00B71D6B">
        <w:rPr>
          <w:rFonts w:ascii="Times New Roman" w:hAnsi="Times New Roman"/>
          <w:szCs w:val="24"/>
        </w:rPr>
        <w:t xml:space="preserve"> = groups of 2 beats in which each beat normally divides into 2</w:t>
      </w:r>
    </w:p>
    <w:p w14:paraId="714D09AD" w14:textId="77777777" w:rsidR="00853CFD" w:rsidRPr="00B71D6B" w:rsidRDefault="00853CFD">
      <w:pPr>
        <w:spacing w:line="360" w:lineRule="atLeast"/>
        <w:ind w:left="108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triple-compound</w:t>
      </w:r>
      <w:r w:rsidRPr="00B71D6B">
        <w:rPr>
          <w:rFonts w:ascii="Times New Roman" w:hAnsi="Times New Roman"/>
          <w:szCs w:val="24"/>
        </w:rPr>
        <w:t xml:space="preserve"> = groups of 3 beats in which each beat normally divides into 3</w:t>
      </w:r>
    </w:p>
    <w:p w14:paraId="33792371" w14:textId="77777777" w:rsidR="00853CFD" w:rsidRPr="00B71D6B" w:rsidRDefault="00853CFD">
      <w:pPr>
        <w:spacing w:line="360" w:lineRule="atLeast"/>
        <w:ind w:left="1080" w:hanging="360"/>
        <w:rPr>
          <w:rFonts w:ascii="Times New Roman" w:hAnsi="Times New Roman"/>
          <w:szCs w:val="24"/>
        </w:rPr>
      </w:pPr>
    </w:p>
    <w:p w14:paraId="4951679D" w14:textId="77777777" w:rsidR="00ED3F6F" w:rsidRPr="00B71D6B" w:rsidRDefault="00ED3F6F">
      <w:pPr>
        <w:spacing w:line="360" w:lineRule="atLeast"/>
        <w:ind w:left="720" w:hanging="360"/>
        <w:rPr>
          <w:rFonts w:ascii="Times New Roman" w:hAnsi="Times New Roman"/>
          <w:b/>
          <w:szCs w:val="24"/>
        </w:rPr>
      </w:pPr>
    </w:p>
    <w:p w14:paraId="5300C967" w14:textId="77777777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Time signatures</w:t>
      </w:r>
      <w:r w:rsidRPr="00B71D6B">
        <w:rPr>
          <w:rFonts w:ascii="Times New Roman" w:hAnsi="Times New Roman"/>
          <w:szCs w:val="24"/>
        </w:rPr>
        <w:t xml:space="preserve"> </w:t>
      </w:r>
    </w:p>
    <w:p w14:paraId="603B4650" w14:textId="77777777" w:rsidR="00853CFD" w:rsidRPr="00B71D6B" w:rsidRDefault="00853CFD">
      <w:pPr>
        <w:spacing w:line="360" w:lineRule="atLeast"/>
        <w:ind w:left="108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a designation of the time classification using Arabic numbers.</w:t>
      </w:r>
    </w:p>
    <w:p w14:paraId="5D05595B" w14:textId="77777777" w:rsidR="00853CFD" w:rsidRPr="00B71D6B" w:rsidRDefault="00853CFD">
      <w:pPr>
        <w:spacing w:line="360" w:lineRule="atLeast"/>
        <w:ind w:left="108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A time signature looks like a fraction, having a top and a bottom number, each designating something different.</w:t>
      </w:r>
    </w:p>
    <w:p w14:paraId="3141E049" w14:textId="77777777" w:rsidR="00853CFD" w:rsidRPr="00B71D6B" w:rsidRDefault="00853CFD">
      <w:pPr>
        <w:spacing w:line="360" w:lineRule="atLeast"/>
        <w:ind w:left="1080" w:hanging="360"/>
        <w:rPr>
          <w:rFonts w:ascii="Times New Roman" w:hAnsi="Times New Roman"/>
          <w:szCs w:val="24"/>
        </w:rPr>
      </w:pPr>
    </w:p>
    <w:p w14:paraId="47461D65" w14:textId="77777777" w:rsidR="00853CFD" w:rsidRPr="00B71D6B" w:rsidRDefault="00853CFD">
      <w:pPr>
        <w:spacing w:line="360" w:lineRule="atLeast"/>
        <w:ind w:left="980" w:hanging="260"/>
        <w:rPr>
          <w:rFonts w:ascii="Times New Roman" w:hAnsi="Times New Roman"/>
          <w:b/>
          <w:szCs w:val="24"/>
        </w:rPr>
      </w:pPr>
      <w:r w:rsidRPr="00B71D6B">
        <w:rPr>
          <w:rFonts w:ascii="Times New Roman" w:hAnsi="Times New Roman"/>
          <w:b/>
          <w:szCs w:val="24"/>
        </w:rPr>
        <w:t>Top number</w:t>
      </w:r>
    </w:p>
    <w:p w14:paraId="67E29377" w14:textId="1BD91495" w:rsidR="00853CFD" w:rsidRDefault="00853CFD">
      <w:pPr>
        <w:spacing w:line="360" w:lineRule="atLeast"/>
        <w:ind w:left="1340" w:hanging="2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First, the top number indicates whether the meter is simple or compound time. It is compound time if the top number is a multiple of 3 (e.g., 6,9,12,15); it is simple time if the top number is 3 or a non-multiple of 3.</w:t>
      </w:r>
    </w:p>
    <w:p w14:paraId="71F75F02" w14:textId="77777777" w:rsidR="008A6D0C" w:rsidRDefault="008A6D0C">
      <w:pPr>
        <w:spacing w:line="360" w:lineRule="atLeast"/>
        <w:ind w:left="1340" w:hanging="260"/>
        <w:rPr>
          <w:rFonts w:ascii="Times New Roman" w:hAnsi="Times New Roman"/>
          <w:szCs w:val="24"/>
        </w:rPr>
      </w:pPr>
    </w:p>
    <w:p w14:paraId="585F4402" w14:textId="19311B27" w:rsidR="008A6D0C" w:rsidRDefault="008A6D0C" w:rsidP="008A6D0C">
      <w:pPr>
        <w:spacing w:line="360" w:lineRule="atLeast"/>
        <w:ind w:left="1340" w:hanging="260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2F019383" wp14:editId="5E0E03F7">
            <wp:extent cx="4966051" cy="681318"/>
            <wp:effectExtent l="0" t="0" r="0" b="508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imple meters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20576" cy="688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B795E" w14:textId="77777777" w:rsidR="008A6D0C" w:rsidRPr="00B71D6B" w:rsidRDefault="008A6D0C" w:rsidP="008A6D0C">
      <w:pPr>
        <w:spacing w:line="360" w:lineRule="atLeast"/>
        <w:ind w:left="1340" w:hanging="260"/>
        <w:jc w:val="center"/>
        <w:rPr>
          <w:rFonts w:ascii="Times New Roman" w:hAnsi="Times New Roman"/>
          <w:szCs w:val="24"/>
        </w:rPr>
      </w:pPr>
    </w:p>
    <w:p w14:paraId="7A402C05" w14:textId="5ABAFD09" w:rsidR="00853CFD" w:rsidRDefault="00853CFD">
      <w:pPr>
        <w:spacing w:line="360" w:lineRule="atLeast"/>
        <w:ind w:left="1340" w:hanging="2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 xml:space="preserve"> If the meter is simple time, the top number indicates the number of beats in the measure. (top number = 3; number of beats is 3)</w:t>
      </w:r>
    </w:p>
    <w:p w14:paraId="528A2819" w14:textId="77777777" w:rsidR="008A6D0C" w:rsidRDefault="008A6D0C">
      <w:pPr>
        <w:spacing w:line="360" w:lineRule="atLeast"/>
        <w:ind w:left="1340" w:hanging="260"/>
        <w:rPr>
          <w:rFonts w:ascii="Times New Roman" w:hAnsi="Times New Roman"/>
          <w:szCs w:val="24"/>
        </w:rPr>
      </w:pPr>
    </w:p>
    <w:p w14:paraId="57F7EE0D" w14:textId="17912F34" w:rsidR="008A6D0C" w:rsidRDefault="008A6D0C" w:rsidP="008A6D0C">
      <w:pPr>
        <w:spacing w:line="360" w:lineRule="atLeast"/>
        <w:ind w:left="1340" w:hanging="260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4EC9C3DE" wp14:editId="396CA20A">
            <wp:extent cx="4778188" cy="735106"/>
            <wp:effectExtent l="0" t="0" r="0" b="190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ompound meters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46983" cy="7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CA200" w14:textId="77777777" w:rsidR="008A6D0C" w:rsidRPr="00B71D6B" w:rsidRDefault="008A6D0C" w:rsidP="008A6D0C">
      <w:pPr>
        <w:spacing w:line="360" w:lineRule="atLeast"/>
        <w:ind w:left="1340" w:hanging="260"/>
        <w:jc w:val="center"/>
        <w:rPr>
          <w:rFonts w:ascii="Times New Roman" w:hAnsi="Times New Roman"/>
          <w:szCs w:val="24"/>
        </w:rPr>
      </w:pPr>
    </w:p>
    <w:p w14:paraId="0AE5BC52" w14:textId="77777777" w:rsidR="00853CFD" w:rsidRPr="00B71D6B" w:rsidRDefault="00853CFD">
      <w:pPr>
        <w:spacing w:line="360" w:lineRule="atLeast"/>
        <w:ind w:left="1340" w:hanging="2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 xml:space="preserve">If the meter is compound time (the top number is a 6, 9, 12, or 15), the top number indicates the number of divisions of the beats.  Therefore, the number of beats is the top number divided </w:t>
      </w:r>
      <w:proofErr w:type="gramStart"/>
      <w:r w:rsidRPr="00B71D6B">
        <w:rPr>
          <w:rFonts w:ascii="Times New Roman" w:hAnsi="Times New Roman"/>
          <w:szCs w:val="24"/>
        </w:rPr>
        <w:t>by  3</w:t>
      </w:r>
      <w:proofErr w:type="gramEnd"/>
      <w:r w:rsidRPr="00B71D6B">
        <w:rPr>
          <w:rFonts w:ascii="Times New Roman" w:hAnsi="Times New Roman"/>
          <w:szCs w:val="24"/>
        </w:rPr>
        <w:t>. (top number = 6; number of beats is 6 / 3 = 2)</w:t>
      </w:r>
    </w:p>
    <w:p w14:paraId="2A765D0C" w14:textId="77777777" w:rsidR="00853CFD" w:rsidRPr="00B71D6B" w:rsidRDefault="00853CFD">
      <w:pPr>
        <w:spacing w:line="360" w:lineRule="atLeast"/>
        <w:ind w:left="1800" w:hanging="360"/>
        <w:rPr>
          <w:rFonts w:ascii="Times New Roman" w:hAnsi="Times New Roman"/>
          <w:szCs w:val="24"/>
        </w:rPr>
      </w:pPr>
    </w:p>
    <w:p w14:paraId="35119642" w14:textId="77777777" w:rsidR="008A6D0C" w:rsidRDefault="008A6D0C">
      <w:pPr>
        <w:spacing w:line="360" w:lineRule="atLeast"/>
        <w:ind w:left="1080" w:hanging="360"/>
        <w:rPr>
          <w:rFonts w:ascii="Times New Roman" w:hAnsi="Times New Roman"/>
          <w:b/>
          <w:szCs w:val="24"/>
        </w:rPr>
      </w:pPr>
    </w:p>
    <w:p w14:paraId="19DC653C" w14:textId="670E925B" w:rsidR="00853CFD" w:rsidRPr="00B71D6B" w:rsidRDefault="00853CFD">
      <w:pPr>
        <w:spacing w:line="360" w:lineRule="atLeast"/>
        <w:ind w:left="1080" w:hanging="360"/>
        <w:rPr>
          <w:rFonts w:ascii="Times New Roman" w:hAnsi="Times New Roman"/>
          <w:b/>
          <w:szCs w:val="24"/>
        </w:rPr>
      </w:pPr>
      <w:r w:rsidRPr="00B71D6B">
        <w:rPr>
          <w:rFonts w:ascii="Times New Roman" w:hAnsi="Times New Roman"/>
          <w:b/>
          <w:szCs w:val="24"/>
        </w:rPr>
        <w:lastRenderedPageBreak/>
        <w:t>Bottom number</w:t>
      </w:r>
    </w:p>
    <w:p w14:paraId="37247A66" w14:textId="7EBE3CB6" w:rsidR="00853CFD" w:rsidRDefault="00853CFD">
      <w:pPr>
        <w:spacing w:line="360" w:lineRule="atLeast"/>
        <w:ind w:left="144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If the meter is simple time, the bottom number is the unit of beat (4 = quarter, 2 = half).</w:t>
      </w:r>
    </w:p>
    <w:p w14:paraId="632C110B" w14:textId="07E426D0" w:rsidR="008A6D0C" w:rsidRDefault="008A6D0C">
      <w:pPr>
        <w:spacing w:line="360" w:lineRule="atLeast"/>
        <w:ind w:left="1440" w:hanging="360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44498204" wp14:editId="530DAF50">
            <wp:extent cx="4966051" cy="681318"/>
            <wp:effectExtent l="0" t="0" r="0" b="508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imple meters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20576" cy="688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1AB8A" w14:textId="77777777" w:rsidR="008A6D0C" w:rsidRPr="00B71D6B" w:rsidRDefault="008A6D0C">
      <w:pPr>
        <w:spacing w:line="360" w:lineRule="atLeast"/>
        <w:ind w:left="1440" w:hanging="360"/>
        <w:rPr>
          <w:rFonts w:ascii="Times New Roman" w:hAnsi="Times New Roman"/>
          <w:szCs w:val="24"/>
        </w:rPr>
      </w:pPr>
    </w:p>
    <w:p w14:paraId="0D787F76" w14:textId="0BADC08F" w:rsidR="00853CFD" w:rsidRDefault="00853CFD">
      <w:pPr>
        <w:spacing w:line="360" w:lineRule="atLeast"/>
        <w:ind w:left="144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If the meter is compound time, the bottom number indicates the division of the beat; add 3 of the indicated value to get the unit of beat (4 = quarter + quarter + quarter = dotted half)</w:t>
      </w:r>
    </w:p>
    <w:p w14:paraId="23C0D969" w14:textId="3861521C" w:rsidR="008A6D0C" w:rsidRPr="00B71D6B" w:rsidRDefault="008A6D0C">
      <w:pPr>
        <w:spacing w:line="360" w:lineRule="atLeast"/>
        <w:ind w:left="1440" w:hanging="360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0897C229" wp14:editId="4B838FF8">
            <wp:extent cx="5011271" cy="770965"/>
            <wp:effectExtent l="0" t="0" r="5715" b="381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ompound meters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02352" cy="784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E94A0" w14:textId="77777777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  <w:u w:val="single"/>
        </w:rPr>
      </w:pPr>
    </w:p>
    <w:p w14:paraId="4458B842" w14:textId="77777777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b/>
          <w:szCs w:val="24"/>
        </w:rPr>
      </w:pPr>
      <w:r w:rsidRPr="00B71D6B">
        <w:rPr>
          <w:rFonts w:ascii="Times New Roman" w:hAnsi="Times New Roman"/>
          <w:b/>
          <w:szCs w:val="24"/>
        </w:rPr>
        <w:t xml:space="preserve">Common time (C)  </w:t>
      </w:r>
    </w:p>
    <w:p w14:paraId="1AA198AA" w14:textId="77777777" w:rsidR="00853CFD" w:rsidRPr="00B71D6B" w:rsidRDefault="00853CFD">
      <w:pPr>
        <w:spacing w:line="360" w:lineRule="atLeast"/>
        <w:ind w:left="108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 xml:space="preserve">from Philippe de Vitry's (1291-1361) </w:t>
      </w:r>
      <w:r w:rsidRPr="00B71D6B">
        <w:rPr>
          <w:rFonts w:ascii="Times New Roman" w:hAnsi="Times New Roman"/>
          <w:i/>
          <w:szCs w:val="24"/>
        </w:rPr>
        <w:t>Ars Nova</w:t>
      </w:r>
      <w:r w:rsidRPr="00B71D6B">
        <w:rPr>
          <w:rFonts w:ascii="Times New Roman" w:hAnsi="Times New Roman"/>
          <w:szCs w:val="24"/>
        </w:rPr>
        <w:t xml:space="preserve">  </w:t>
      </w:r>
    </w:p>
    <w:p w14:paraId="44B132D1" w14:textId="384D1818" w:rsidR="00853CFD" w:rsidRPr="00B71D6B" w:rsidRDefault="00853CFD" w:rsidP="008A6D0C">
      <w:pPr>
        <w:spacing w:line="360" w:lineRule="atLeast"/>
        <w:ind w:left="108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C represents imperfect time (2 beats) with imperfect division of the beat (into 2); now represents 4/4 time</w:t>
      </w:r>
    </w:p>
    <w:p w14:paraId="5CF75863" w14:textId="41941CF0" w:rsidR="00853CFD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Cut time (</w:t>
      </w:r>
      <w:r w:rsidRPr="00B71D6B">
        <w:rPr>
          <w:rFonts w:ascii="Times New Roman" w:hAnsi="Times New Roman"/>
          <w:b/>
          <w:szCs w:val="24"/>
        </w:rPr>
        <w:fldChar w:fldCharType="begin"/>
      </w:r>
      <w:r w:rsidRPr="00B71D6B">
        <w:rPr>
          <w:rFonts w:ascii="Times New Roman" w:hAnsi="Times New Roman"/>
          <w:b/>
          <w:szCs w:val="24"/>
        </w:rPr>
        <w:instrText xml:space="preserve"> EQ \O(C,|) </w:instrText>
      </w:r>
      <w:r w:rsidRPr="00B71D6B">
        <w:rPr>
          <w:rFonts w:ascii="Times New Roman" w:hAnsi="Times New Roman"/>
          <w:b/>
          <w:szCs w:val="24"/>
        </w:rPr>
        <w:fldChar w:fldCharType="end"/>
      </w:r>
      <w:r w:rsidRPr="00B71D6B">
        <w:rPr>
          <w:rFonts w:ascii="Times New Roman" w:hAnsi="Times New Roman"/>
          <w:b/>
          <w:szCs w:val="24"/>
        </w:rPr>
        <w:t>)</w:t>
      </w:r>
      <w:r w:rsidRPr="00B71D6B">
        <w:rPr>
          <w:rFonts w:ascii="Times New Roman" w:hAnsi="Times New Roman"/>
          <w:szCs w:val="24"/>
        </w:rPr>
        <w:t xml:space="preserve"> - represents cutting common time (4/4) in half resulting in 2/2 time (2 beats in </w:t>
      </w:r>
      <w:proofErr w:type="spellStart"/>
      <w:r w:rsidRPr="00B71D6B">
        <w:rPr>
          <w:rFonts w:ascii="Times New Roman" w:hAnsi="Times New Roman"/>
          <w:szCs w:val="24"/>
        </w:rPr>
        <w:t>ms</w:t>
      </w:r>
      <w:proofErr w:type="spellEnd"/>
      <w:r w:rsidRPr="00B71D6B">
        <w:rPr>
          <w:rFonts w:ascii="Times New Roman" w:hAnsi="Times New Roman"/>
          <w:szCs w:val="24"/>
        </w:rPr>
        <w:t xml:space="preserve"> and half note gets the beat)</w:t>
      </w:r>
    </w:p>
    <w:p w14:paraId="6A26F981" w14:textId="77777777" w:rsidR="008A6D0C" w:rsidRPr="00B71D6B" w:rsidRDefault="008A6D0C">
      <w:pPr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1806AD5A" w14:textId="31AC6121" w:rsidR="00853CFD" w:rsidRDefault="008A6D0C" w:rsidP="008A6D0C">
      <w:pPr>
        <w:spacing w:line="360" w:lineRule="atLeast"/>
        <w:ind w:left="720" w:hanging="360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40E66690" wp14:editId="3EB7F12F">
            <wp:extent cx="4568662" cy="708212"/>
            <wp:effectExtent l="0" t="0" r="3810" b="317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ommon and cut time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588175" cy="711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70CA6" w14:textId="3FA32EFE" w:rsidR="008A6D0C" w:rsidRDefault="008A6D0C" w:rsidP="008A6D0C">
      <w:pPr>
        <w:tabs>
          <w:tab w:val="left" w:pos="5220"/>
        </w:tabs>
        <w:spacing w:line="360" w:lineRule="atLeast"/>
        <w:ind w:left="1980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Common time</w:t>
      </w:r>
      <w:r>
        <w:rPr>
          <w:rFonts w:ascii="Times New Roman" w:hAnsi="Times New Roman"/>
          <w:szCs w:val="24"/>
        </w:rPr>
        <w:tab/>
        <w:t>Cut time</w:t>
      </w:r>
    </w:p>
    <w:p w14:paraId="724E9146" w14:textId="4B2823D0" w:rsidR="008A6D0C" w:rsidRDefault="008A6D0C" w:rsidP="008A6D0C">
      <w:pPr>
        <w:tabs>
          <w:tab w:val="left" w:pos="5220"/>
        </w:tabs>
        <w:spacing w:line="360" w:lineRule="atLeast"/>
        <w:ind w:left="1980"/>
        <w:rPr>
          <w:rFonts w:ascii="Times New Roman" w:hAnsi="Times New Roman"/>
          <w:szCs w:val="24"/>
        </w:rPr>
      </w:pPr>
    </w:p>
    <w:p w14:paraId="5DF2C64A" w14:textId="77777777" w:rsidR="008A6D0C" w:rsidRPr="00B71D6B" w:rsidRDefault="008A6D0C" w:rsidP="008A6D0C">
      <w:pPr>
        <w:tabs>
          <w:tab w:val="left" w:pos="5220"/>
        </w:tabs>
        <w:spacing w:line="360" w:lineRule="atLeast"/>
        <w:ind w:left="1980"/>
        <w:rPr>
          <w:rFonts w:ascii="Times New Roman" w:hAnsi="Times New Roman"/>
          <w:szCs w:val="24"/>
        </w:rPr>
      </w:pPr>
    </w:p>
    <w:p w14:paraId="3906BC11" w14:textId="77777777" w:rsidR="005B56D1" w:rsidRDefault="005B56D1" w:rsidP="005B56D1">
      <w:pPr>
        <w:spacing w:line="360" w:lineRule="atLeast"/>
        <w:rPr>
          <w:rFonts w:ascii="Times New Roman" w:hAnsi="Times New Roman"/>
          <w:i/>
          <w:caps/>
          <w:szCs w:val="24"/>
        </w:rPr>
      </w:pPr>
      <w:r w:rsidRPr="00B71D6B">
        <w:rPr>
          <w:rFonts w:ascii="Times New Roman" w:hAnsi="Times New Roman"/>
          <w:i/>
          <w:caps/>
          <w:szCs w:val="24"/>
        </w:rPr>
        <w:t>borrowed divisions:</w:t>
      </w:r>
    </w:p>
    <w:p w14:paraId="38FC565D" w14:textId="77777777" w:rsidR="005B56D1" w:rsidRDefault="005B56D1" w:rsidP="005B56D1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duplet</w:t>
      </w:r>
      <w:r w:rsidRPr="00B71D6B">
        <w:rPr>
          <w:rFonts w:ascii="Times New Roman" w:hAnsi="Times New Roman"/>
          <w:szCs w:val="24"/>
        </w:rPr>
        <w:t xml:space="preserve"> -- 2 notes occupying the time normally taken by 3 notes. Duplets occur in compound time meters.</w:t>
      </w:r>
    </w:p>
    <w:p w14:paraId="1F005192" w14:textId="77777777" w:rsidR="005B56D1" w:rsidRDefault="005B56D1" w:rsidP="005B56D1">
      <w:pPr>
        <w:spacing w:line="360" w:lineRule="atLeast"/>
        <w:ind w:left="720" w:hanging="360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lastRenderedPageBreak/>
        <w:drawing>
          <wp:inline distT="0" distB="0" distL="0" distR="0" wp14:anchorId="569C4CCD" wp14:editId="453B31AF">
            <wp:extent cx="3718111" cy="815788"/>
            <wp:effectExtent l="0" t="0" r="317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uplet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732676" cy="81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F87C1" w14:textId="77777777" w:rsidR="005B56D1" w:rsidRDefault="005B56D1" w:rsidP="005B56D1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triplet</w:t>
      </w:r>
      <w:r w:rsidRPr="00B71D6B">
        <w:rPr>
          <w:rFonts w:ascii="Times New Roman" w:hAnsi="Times New Roman"/>
          <w:szCs w:val="24"/>
        </w:rPr>
        <w:t xml:space="preserve"> -- 3 notes occupying the time normally taken by 2 notes. Triplets only occur in simple time meters.</w:t>
      </w:r>
    </w:p>
    <w:p w14:paraId="05CE6A80" w14:textId="77777777" w:rsidR="005B56D1" w:rsidRPr="00B71D6B" w:rsidRDefault="005B56D1" w:rsidP="005B56D1">
      <w:pPr>
        <w:spacing w:line="360" w:lineRule="atLeast"/>
        <w:ind w:left="720" w:hanging="360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0AEDDEEB" wp14:editId="628D96C4">
            <wp:extent cx="3792071" cy="810519"/>
            <wp:effectExtent l="0" t="0" r="0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triplet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798983" cy="81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866E6" w14:textId="77777777" w:rsidR="005B56D1" w:rsidRPr="00B71D6B" w:rsidRDefault="005B56D1" w:rsidP="005B56D1">
      <w:pPr>
        <w:spacing w:line="360" w:lineRule="atLeast"/>
        <w:ind w:left="360" w:hanging="360"/>
        <w:rPr>
          <w:rFonts w:ascii="Times New Roman" w:hAnsi="Times New Roman"/>
          <w:i/>
          <w:szCs w:val="24"/>
        </w:rPr>
      </w:pPr>
    </w:p>
    <w:p w14:paraId="3AF05A73" w14:textId="77777777" w:rsidR="005B56D1" w:rsidRPr="00B71D6B" w:rsidRDefault="005B56D1" w:rsidP="005B56D1">
      <w:pPr>
        <w:spacing w:line="360" w:lineRule="atLeast"/>
        <w:ind w:left="360" w:hanging="360"/>
        <w:rPr>
          <w:rFonts w:ascii="Times New Roman" w:hAnsi="Times New Roman"/>
          <w:i/>
          <w:szCs w:val="24"/>
        </w:rPr>
      </w:pPr>
      <w:r w:rsidRPr="00B71D6B">
        <w:rPr>
          <w:rFonts w:ascii="Times New Roman" w:hAnsi="Times New Roman"/>
          <w:i/>
          <w:szCs w:val="24"/>
        </w:rPr>
        <w:t>SYNCOPATION:</w:t>
      </w:r>
    </w:p>
    <w:p w14:paraId="31CABFE6" w14:textId="77777777" w:rsidR="005B56D1" w:rsidRPr="00B71D6B" w:rsidRDefault="005B56D1" w:rsidP="005B56D1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syncopation</w:t>
      </w:r>
      <w:r w:rsidRPr="00B71D6B">
        <w:rPr>
          <w:rFonts w:ascii="Times New Roman" w:hAnsi="Times New Roman"/>
          <w:szCs w:val="24"/>
        </w:rPr>
        <w:t xml:space="preserve"> -- the accenting (by length or emphasis) of a normally unaccented beat or portion of the beat. </w:t>
      </w:r>
    </w:p>
    <w:p w14:paraId="4A30B764" w14:textId="77777777" w:rsidR="005B56D1" w:rsidRPr="00B71D6B" w:rsidRDefault="005B56D1" w:rsidP="005B56D1">
      <w:pPr>
        <w:spacing w:line="360" w:lineRule="atLeast"/>
        <w:jc w:val="center"/>
        <w:rPr>
          <w:rFonts w:ascii="Times New Roman" w:hAnsi="Times New Roman"/>
          <w:szCs w:val="24"/>
        </w:rPr>
      </w:pPr>
    </w:p>
    <w:p w14:paraId="49F85331" w14:textId="77777777" w:rsidR="005B56D1" w:rsidRPr="00B71D6B" w:rsidRDefault="005B56D1" w:rsidP="005B56D1">
      <w:pPr>
        <w:spacing w:line="360" w:lineRule="atLeast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6CDDBC49" wp14:editId="118D299E">
            <wp:extent cx="4518690" cy="869576"/>
            <wp:effectExtent l="0" t="0" r="254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yncopation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534294" cy="87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73871" w14:textId="77777777" w:rsidR="008A6D0C" w:rsidRPr="00B71D6B" w:rsidRDefault="008A6D0C" w:rsidP="008A6D0C">
      <w:pPr>
        <w:spacing w:line="360" w:lineRule="atLeast"/>
        <w:ind w:left="9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i/>
          <w:szCs w:val="24"/>
        </w:rPr>
        <w:t>TEMPO:</w:t>
      </w:r>
    </w:p>
    <w:p w14:paraId="1D7D2BFB" w14:textId="77777777" w:rsidR="008A6D0C" w:rsidRPr="00B71D6B" w:rsidRDefault="008A6D0C" w:rsidP="008A6D0C">
      <w:pPr>
        <w:spacing w:line="360" w:lineRule="atLeast"/>
        <w:ind w:left="720" w:hanging="360"/>
        <w:rPr>
          <w:rFonts w:ascii="Times New Roman" w:hAnsi="Times New Roman"/>
          <w:b/>
          <w:szCs w:val="24"/>
        </w:rPr>
      </w:pPr>
      <w:r w:rsidRPr="00B71D6B">
        <w:rPr>
          <w:rFonts w:ascii="Times New Roman" w:hAnsi="Times New Roman"/>
          <w:b/>
          <w:szCs w:val="24"/>
        </w:rPr>
        <w:t>Terms that express tempo --</w:t>
      </w:r>
    </w:p>
    <w:p w14:paraId="660D096F" w14:textId="77777777" w:rsidR="008A6D0C" w:rsidRPr="00B71D6B" w:rsidRDefault="008A6D0C" w:rsidP="008A6D0C">
      <w:pPr>
        <w:spacing w:line="360" w:lineRule="atLeast"/>
        <w:ind w:left="108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At first, the only way for the composer to indicate speed of the composition to the performer was to indicate a relative speed, such as:</w:t>
      </w:r>
    </w:p>
    <w:p w14:paraId="1D2FCB95" w14:textId="77777777" w:rsidR="008A6D0C" w:rsidRPr="00B71D6B" w:rsidRDefault="008A6D0C" w:rsidP="008A6D0C">
      <w:pPr>
        <w:spacing w:line="360" w:lineRule="atLeast"/>
        <w:ind w:left="21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andante - walking tempo</w:t>
      </w:r>
    </w:p>
    <w:p w14:paraId="4DA1C7F4" w14:textId="77777777" w:rsidR="008A6D0C" w:rsidRPr="00B71D6B" w:rsidRDefault="008A6D0C" w:rsidP="008A6D0C">
      <w:pPr>
        <w:spacing w:line="360" w:lineRule="atLeast"/>
        <w:ind w:left="21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allegro - fast</w:t>
      </w:r>
    </w:p>
    <w:p w14:paraId="5280B7A7" w14:textId="77777777" w:rsidR="008A6D0C" w:rsidRPr="00B71D6B" w:rsidRDefault="008A6D0C" w:rsidP="008A6D0C">
      <w:pPr>
        <w:spacing w:line="360" w:lineRule="atLeast"/>
        <w:ind w:left="21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lento - slow</w:t>
      </w:r>
    </w:p>
    <w:p w14:paraId="2F125D9B" w14:textId="77777777" w:rsidR="008A6D0C" w:rsidRPr="00B71D6B" w:rsidRDefault="008A6D0C" w:rsidP="008A6D0C">
      <w:pPr>
        <w:spacing w:line="360" w:lineRule="atLeast"/>
        <w:ind w:left="21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vivo - very fast</w:t>
      </w:r>
    </w:p>
    <w:p w14:paraId="6E9DD846" w14:textId="77777777" w:rsidR="008A6D0C" w:rsidRPr="00B71D6B" w:rsidRDefault="008A6D0C" w:rsidP="008A6D0C">
      <w:pPr>
        <w:spacing w:line="360" w:lineRule="atLeast"/>
        <w:ind w:left="21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presto - very fast</w:t>
      </w:r>
    </w:p>
    <w:p w14:paraId="387EF4E2" w14:textId="77777777" w:rsidR="008A6D0C" w:rsidRPr="00B71D6B" w:rsidRDefault="008A6D0C" w:rsidP="008A6D0C">
      <w:pPr>
        <w:spacing w:line="360" w:lineRule="atLeast"/>
        <w:ind w:left="108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But these terms are very subjective.</w:t>
      </w:r>
    </w:p>
    <w:p w14:paraId="79855AE3" w14:textId="77777777" w:rsidR="008A6D0C" w:rsidRPr="00B71D6B" w:rsidRDefault="008A6D0C" w:rsidP="008A6D0C">
      <w:pPr>
        <w:spacing w:line="360" w:lineRule="atLeast"/>
        <w:ind w:left="1080" w:hanging="360"/>
        <w:rPr>
          <w:rFonts w:ascii="Times New Roman" w:hAnsi="Times New Roman"/>
          <w:szCs w:val="24"/>
        </w:rPr>
      </w:pPr>
    </w:p>
    <w:p w14:paraId="0BFCC009" w14:textId="77777777" w:rsidR="008A6D0C" w:rsidRPr="00B71D6B" w:rsidRDefault="008A6D0C" w:rsidP="008A6D0C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metronome indication</w:t>
      </w:r>
      <w:r w:rsidRPr="00B71D6B">
        <w:rPr>
          <w:rFonts w:ascii="Times New Roman" w:hAnsi="Times New Roman"/>
          <w:szCs w:val="24"/>
        </w:rPr>
        <w:t xml:space="preserve"> -- a more precise method of conveying the speed of music.</w:t>
      </w:r>
    </w:p>
    <w:p w14:paraId="7A5FDFA0" w14:textId="77777777" w:rsidR="008A6D0C" w:rsidRPr="00B71D6B" w:rsidRDefault="008A6D0C" w:rsidP="008A6D0C">
      <w:pPr>
        <w:spacing w:line="360" w:lineRule="atLeast"/>
        <w:ind w:left="108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e.g., MM= 120</w:t>
      </w:r>
    </w:p>
    <w:p w14:paraId="4B12EC78" w14:textId="77777777" w:rsidR="008A6D0C" w:rsidRPr="00B71D6B" w:rsidRDefault="008A6D0C" w:rsidP="008A6D0C">
      <w:pPr>
        <w:spacing w:line="360" w:lineRule="atLeast"/>
        <w:ind w:left="108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 xml:space="preserve">M.M.  - </w:t>
      </w:r>
      <w:proofErr w:type="spellStart"/>
      <w:r w:rsidRPr="00B71D6B">
        <w:rPr>
          <w:rFonts w:ascii="Times New Roman" w:hAnsi="Times New Roman"/>
          <w:szCs w:val="24"/>
        </w:rPr>
        <w:t>Maezel's</w:t>
      </w:r>
      <w:proofErr w:type="spellEnd"/>
      <w:r w:rsidRPr="00B71D6B">
        <w:rPr>
          <w:rFonts w:ascii="Times New Roman" w:hAnsi="Times New Roman"/>
          <w:szCs w:val="24"/>
        </w:rPr>
        <w:t xml:space="preserve"> metronome (the man who invented it).</w:t>
      </w:r>
    </w:p>
    <w:p w14:paraId="372C4959" w14:textId="0693262C" w:rsidR="005B56D1" w:rsidRPr="00B71D6B" w:rsidRDefault="008A6D0C" w:rsidP="008A6D0C">
      <w:pPr>
        <w:spacing w:line="360" w:lineRule="atLeast"/>
        <w:ind w:left="108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The number indicates number of beats per minute.</w:t>
      </w:r>
      <w:bookmarkStart w:id="0" w:name="_GoBack"/>
      <w:bookmarkEnd w:id="0"/>
    </w:p>
    <w:sectPr w:rsidR="005B56D1" w:rsidRPr="00B71D6B" w:rsidSect="00ED3F6F">
      <w:headerReference w:type="even" r:id="rId26"/>
      <w:headerReference w:type="default" r:id="rId27"/>
      <w:footerReference w:type="even" r:id="rId28"/>
      <w:footerReference w:type="default" r:id="rId29"/>
      <w:headerReference w:type="first" r:id="rId30"/>
      <w:footerReference w:type="first" r:id="rId31"/>
      <w:pgSz w:w="12240" w:h="15840"/>
      <w:pgMar w:top="1440" w:right="1440" w:bottom="1440" w:left="1440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5F0E54C" w14:textId="77777777" w:rsidR="001003AE" w:rsidRDefault="001003AE">
      <w:r>
        <w:separator/>
      </w:r>
    </w:p>
  </w:endnote>
  <w:endnote w:type="continuationSeparator" w:id="0">
    <w:p w14:paraId="16916D18" w14:textId="77777777" w:rsidR="001003AE" w:rsidRDefault="001003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New York">
    <w:altName w:val="Tahoma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9F05B4" w14:textId="77777777" w:rsidR="00ED3F6F" w:rsidRDefault="00ED3F6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7A1EFE" w14:textId="77777777" w:rsidR="00ED3F6F" w:rsidRDefault="00ED3F6F" w:rsidP="00ED3F6F">
    <w:pPr>
      <w:pStyle w:val="Footer"/>
      <w:jc w:val="center"/>
    </w:pPr>
  </w:p>
  <w:p w14:paraId="0803AED9" w14:textId="77777777" w:rsidR="00ED3F6F" w:rsidRDefault="0066741B" w:rsidP="00ED3F6F">
    <w:pPr>
      <w:pStyle w:val="Footer"/>
      <w:jc w:val="center"/>
    </w:pPr>
    <w:r w:rsidRPr="00EE09C2">
      <w:rPr>
        <w:noProof/>
      </w:rPr>
      <w:drawing>
        <wp:inline distT="0" distB="0" distL="0" distR="0" wp14:anchorId="06732505" wp14:editId="0A5FDDC7">
          <wp:extent cx="5144770" cy="508635"/>
          <wp:effectExtent l="0" t="0" r="0" b="0"/>
          <wp:docPr id="11" name="Picture 1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144770" cy="5086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105773A2" w14:textId="77777777" w:rsidR="00ED3F6F" w:rsidRPr="00097E3D" w:rsidRDefault="00ED3F6F" w:rsidP="00ED3F6F">
    <w:pPr>
      <w:pStyle w:val="Footer"/>
      <w:jc w:val="center"/>
      <w:rPr>
        <w:color w:val="7030A0"/>
        <w:sz w:val="16"/>
        <w:szCs w:val="16"/>
      </w:rPr>
    </w:pPr>
    <w:r>
      <w:rPr>
        <w:color w:val="7030A0"/>
        <w:sz w:val="16"/>
        <w:szCs w:val="16"/>
      </w:rPr>
      <w:t>Barbara Murphy, 2018 --</w:t>
    </w:r>
    <w:r w:rsidRPr="00097E3D">
      <w:rPr>
        <w:color w:val="7030A0"/>
        <w:sz w:val="16"/>
        <w:szCs w:val="16"/>
      </w:rPr>
      <w:t xml:space="preserve"> https://musictheorymaterials.utk.edu</w:t>
    </w:r>
  </w:p>
  <w:p w14:paraId="05FBB531" w14:textId="77777777" w:rsidR="00ED3F6F" w:rsidRDefault="00ED3F6F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CF08AB" w14:textId="77777777" w:rsidR="00ED3F6F" w:rsidRDefault="00ED3F6F">
    <w:pPr>
      <w:pStyle w:val="Footer"/>
    </w:pPr>
  </w:p>
  <w:p w14:paraId="288C6436" w14:textId="77777777" w:rsidR="00ED3F6F" w:rsidRDefault="0066741B" w:rsidP="00ED3F6F">
    <w:pPr>
      <w:pStyle w:val="Footer"/>
      <w:jc w:val="center"/>
    </w:pPr>
    <w:r w:rsidRPr="00206929">
      <w:rPr>
        <w:noProof/>
      </w:rPr>
      <w:drawing>
        <wp:inline distT="0" distB="0" distL="0" distR="0" wp14:anchorId="1ACBCE2C" wp14:editId="17B12E47">
          <wp:extent cx="5144770" cy="508635"/>
          <wp:effectExtent l="0" t="0" r="0" b="0"/>
          <wp:docPr id="12" name="Picture 1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144770" cy="5086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2CED2829" w14:textId="77777777" w:rsidR="00ED3F6F" w:rsidRPr="00097E3D" w:rsidRDefault="00ED3F6F" w:rsidP="00ED3F6F">
    <w:pPr>
      <w:pStyle w:val="Footer"/>
      <w:jc w:val="center"/>
      <w:rPr>
        <w:color w:val="7030A0"/>
        <w:sz w:val="16"/>
        <w:szCs w:val="16"/>
      </w:rPr>
    </w:pPr>
    <w:r>
      <w:rPr>
        <w:color w:val="7030A0"/>
        <w:sz w:val="16"/>
        <w:szCs w:val="16"/>
      </w:rPr>
      <w:t>Barbara Murphy, 2018 --</w:t>
    </w:r>
    <w:r w:rsidRPr="00097E3D">
      <w:rPr>
        <w:color w:val="7030A0"/>
        <w:sz w:val="16"/>
        <w:szCs w:val="16"/>
      </w:rPr>
      <w:t xml:space="preserve"> https://musictheorymaterials.utk.edu</w:t>
    </w:r>
  </w:p>
  <w:p w14:paraId="212A7DBF" w14:textId="77777777" w:rsidR="00ED3F6F" w:rsidRDefault="00ED3F6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2414B98" w14:textId="77777777" w:rsidR="001003AE" w:rsidRDefault="001003AE">
      <w:r>
        <w:separator/>
      </w:r>
    </w:p>
  </w:footnote>
  <w:footnote w:type="continuationSeparator" w:id="0">
    <w:p w14:paraId="14F012EB" w14:textId="77777777" w:rsidR="001003AE" w:rsidRDefault="001003A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35DF2D" w14:textId="77777777" w:rsidR="00ED3F6F" w:rsidRDefault="00ED3F6F" w:rsidP="00CE2050">
    <w:pPr>
      <w:pStyle w:val="Head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>
      <w:rPr>
        <w:rStyle w:val="PageNumber"/>
        <w:noProof/>
      </w:rPr>
      <w:t>2</w:t>
    </w:r>
    <w:r>
      <w:rPr>
        <w:rStyle w:val="PageNumber"/>
      </w:rPr>
      <w:fldChar w:fldCharType="end"/>
    </w:r>
  </w:p>
  <w:p w14:paraId="30BFAAFF" w14:textId="77777777" w:rsidR="00ED3F6F" w:rsidRDefault="00ED3F6F" w:rsidP="00ED3F6F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B11C7E" w14:textId="77777777" w:rsidR="00ED3F6F" w:rsidRDefault="00ED3F6F" w:rsidP="00CE2050">
    <w:pPr>
      <w:pStyle w:val="Head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  <w:p w14:paraId="5B9EDE52" w14:textId="77777777" w:rsidR="00ED3F6F" w:rsidRDefault="00ED3F6F" w:rsidP="00ED3F6F">
    <w:pPr>
      <w:pStyle w:val="Header"/>
      <w:ind w:right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575989" w14:textId="77777777" w:rsidR="00ED3F6F" w:rsidRDefault="00ED3F6F" w:rsidP="00CE2050">
    <w:pPr>
      <w:pStyle w:val="Head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  <w:p w14:paraId="5512E164" w14:textId="77777777" w:rsidR="00ED3F6F" w:rsidRDefault="00ED3F6F" w:rsidP="00ED3F6F">
    <w:pPr>
      <w:pStyle w:val="Header"/>
      <w:tabs>
        <w:tab w:val="clear" w:pos="4320"/>
        <w:tab w:val="clear" w:pos="8640"/>
        <w:tab w:val="left" w:pos="5685"/>
      </w:tabs>
      <w:ind w:right="360"/>
    </w:pP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1"/>
  <w:printFractionalCharacterWidth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hyphenationZone w:val="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6E68"/>
    <w:rsid w:val="000E70ED"/>
    <w:rsid w:val="001003AE"/>
    <w:rsid w:val="004D6E68"/>
    <w:rsid w:val="005B56D1"/>
    <w:rsid w:val="0066741B"/>
    <w:rsid w:val="00853CFD"/>
    <w:rsid w:val="008A6D0C"/>
    <w:rsid w:val="008D53F2"/>
    <w:rsid w:val="00B71D6B"/>
    <w:rsid w:val="00C80D89"/>
    <w:rsid w:val="00CE2050"/>
    <w:rsid w:val="00DB4FD3"/>
    <w:rsid w:val="00E26E97"/>
    <w:rsid w:val="00E62F62"/>
    <w:rsid w:val="00ED3F6F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3AEABD4"/>
  <w15:chartTrackingRefBased/>
  <w15:docId w15:val="{7DEA16E9-C542-A247-8E62-5B1AD3B0D7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New York" w:eastAsia="Times New Roman" w:hAnsi="New York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rFonts w:ascii="Times" w:hAnsi="Times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nhideWhenUsed/>
    <w:rsid w:val="004D6E68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rsid w:val="004D6E68"/>
    <w:rPr>
      <w:rFonts w:ascii="Times" w:hAnsi="Times"/>
      <w:sz w:val="24"/>
    </w:rPr>
  </w:style>
  <w:style w:type="table" w:styleId="TableGrid">
    <w:name w:val="Table Grid"/>
    <w:basedOn w:val="TableNormal"/>
    <w:uiPriority w:val="59"/>
    <w:rsid w:val="004D6E68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PageNumber">
    <w:name w:val="page number"/>
    <w:rsid w:val="00ED3F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  <w:pixelsPerInch w:val="72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image" Target="media/image16.jp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footer" Target="footer1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header" Target="header2.xml"/><Relationship Id="rId30" Type="http://schemas.openxmlformats.org/officeDocument/2006/relationships/header" Target="header3.xml"/><Relationship Id="rId8" Type="http://schemas.openxmlformats.org/officeDocument/2006/relationships/image" Target="media/image3.jp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8</Pages>
  <Words>883</Words>
  <Characters>5037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UTK School of Music</Company>
  <LinksUpToDate>false</LinksUpToDate>
  <CharactersWithSpaces>5909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Murphy, Barbara A</dc:creator>
  <cp:keywords/>
  <cp:lastModifiedBy>Murphy, Barbara A</cp:lastModifiedBy>
  <cp:revision>5</cp:revision>
  <cp:lastPrinted>2003-08-14T14:09:00Z</cp:lastPrinted>
  <dcterms:created xsi:type="dcterms:W3CDTF">2018-09-04T16:19:00Z</dcterms:created>
  <dcterms:modified xsi:type="dcterms:W3CDTF">2018-12-01T20:09:00Z</dcterms:modified>
</cp:coreProperties>
</file>